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C34C" w14:textId="715F503B"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09611C78"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6D8DE39C"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7761C477"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7CBAFF8A"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6"/>
      </w:tblGrid>
      <w:tr w:rsidR="00590039" w:rsidRPr="00C00145" w14:paraId="04C029FA" w14:textId="77777777" w:rsidTr="008B34E1">
        <w:trPr>
          <w:jc w:val="center"/>
        </w:trPr>
        <w:tc>
          <w:tcPr>
            <w:tcW w:w="6236" w:type="dxa"/>
            <w:tcBorders>
              <w:top w:val="doubleWave" w:sz="4" w:space="0" w:color="000000"/>
              <w:left w:val="doubleWave" w:sz="4" w:space="0" w:color="000000"/>
              <w:bottom w:val="doubleWave" w:sz="4" w:space="0" w:color="000000"/>
              <w:right w:val="doubleWave" w:sz="4" w:space="0" w:color="000000"/>
            </w:tcBorders>
          </w:tcPr>
          <w:p w14:paraId="2CEA4A25" w14:textId="77777777" w:rsidR="00590039" w:rsidRPr="00C00145" w:rsidRDefault="00590039" w:rsidP="008B34E1">
            <w:pPr>
              <w:suppressAutoHyphens/>
              <w:kinsoku w:val="0"/>
              <w:wordWrap w:val="0"/>
              <w:overflowPunct w:val="0"/>
              <w:autoSpaceDE w:val="0"/>
              <w:autoSpaceDN w:val="0"/>
              <w:adjustRightInd w:val="0"/>
              <w:spacing w:line="466" w:lineRule="atLeast"/>
              <w:textAlignment w:val="baseline"/>
              <w:rPr>
                <w:rFonts w:ascii="ＭＳ 明朝" w:eastAsia="ＭＳ 明朝" w:hAnsi="Times New Roman" w:cs="Times New Roman"/>
                <w:color w:val="000000"/>
                <w:spacing w:val="22"/>
                <w:kern w:val="0"/>
                <w:sz w:val="24"/>
                <w:szCs w:val="24"/>
              </w:rPr>
            </w:pPr>
          </w:p>
          <w:p w14:paraId="332B2E68" w14:textId="77777777" w:rsidR="00590039" w:rsidRPr="00C00145" w:rsidRDefault="00590039" w:rsidP="008B34E1">
            <w:pPr>
              <w:suppressAutoHyphens/>
              <w:kinsoku w:val="0"/>
              <w:overflowPunct w:val="0"/>
              <w:autoSpaceDE w:val="0"/>
              <w:autoSpaceDN w:val="0"/>
              <w:adjustRightInd w:val="0"/>
              <w:spacing w:line="546" w:lineRule="exact"/>
              <w:jc w:val="center"/>
              <w:textAlignment w:val="baseline"/>
              <w:rPr>
                <w:rFonts w:ascii="ＭＳ ゴシック" w:eastAsia="ＭＳ ゴシック" w:hAnsi="ＭＳ ゴシック" w:cs="Times New Roman"/>
                <w:color w:val="000000"/>
                <w:spacing w:val="22"/>
                <w:kern w:val="0"/>
                <w:sz w:val="56"/>
                <w:szCs w:val="56"/>
              </w:rPr>
            </w:pPr>
            <w:r w:rsidRPr="00590039">
              <w:rPr>
                <w:rFonts w:ascii="ＭＳ ゴシック" w:eastAsia="ＭＳ ゴシック" w:hAnsi="ＭＳ ゴシック" w:cs="ＭＳ ゴシック" w:hint="eastAsia"/>
                <w:color w:val="000000"/>
                <w:spacing w:val="123"/>
                <w:kern w:val="0"/>
                <w:sz w:val="56"/>
                <w:szCs w:val="56"/>
                <w:fitText w:val="4592" w:id="-1267887104"/>
              </w:rPr>
              <w:t>点訳問題集</w:t>
            </w:r>
            <w:r w:rsidRPr="00590039">
              <w:rPr>
                <w:rFonts w:ascii="ＭＳ ゴシック" w:eastAsia="ＭＳ ゴシック" w:hAnsi="ＭＳ ゴシック" w:cs="ＭＳ ゴシック" w:hint="eastAsia"/>
                <w:color w:val="000000"/>
                <w:spacing w:val="1"/>
                <w:kern w:val="0"/>
                <w:sz w:val="56"/>
                <w:szCs w:val="56"/>
                <w:fitText w:val="4592" w:id="-1267887104"/>
              </w:rPr>
              <w:t>２</w:t>
            </w:r>
          </w:p>
          <w:p w14:paraId="1AA011C4" w14:textId="77777777" w:rsidR="00590039" w:rsidRPr="00C00145" w:rsidRDefault="00590039" w:rsidP="008B34E1">
            <w:pPr>
              <w:suppressAutoHyphens/>
              <w:kinsoku w:val="0"/>
              <w:wordWrap w:val="0"/>
              <w:overflowPunct w:val="0"/>
              <w:autoSpaceDE w:val="0"/>
              <w:autoSpaceDN w:val="0"/>
              <w:adjustRightInd w:val="0"/>
              <w:spacing w:line="466" w:lineRule="atLeast"/>
              <w:jc w:val="center"/>
              <w:textAlignment w:val="baseline"/>
              <w:rPr>
                <w:rFonts w:ascii="ＭＳ ゴシック" w:eastAsia="ＭＳ ゴシック" w:hAnsi="ＭＳ ゴシック" w:cs="Times New Roman"/>
                <w:color w:val="000000"/>
                <w:spacing w:val="22"/>
                <w:kern w:val="0"/>
                <w:sz w:val="32"/>
                <w:szCs w:val="32"/>
              </w:rPr>
            </w:pPr>
            <w:r w:rsidRPr="00C00145">
              <w:rPr>
                <w:rFonts w:ascii="ＭＳ ゴシック" w:eastAsia="ＭＳ ゴシック" w:hAnsi="ＭＳ ゴシック" w:cs="Times New Roman" w:hint="eastAsia"/>
                <w:color w:val="000000"/>
                <w:spacing w:val="22"/>
                <w:kern w:val="0"/>
                <w:sz w:val="32"/>
                <w:szCs w:val="32"/>
              </w:rPr>
              <w:t>【改訂版】</w:t>
            </w:r>
          </w:p>
          <w:p w14:paraId="09D658B5" w14:textId="77777777" w:rsidR="00590039" w:rsidRPr="00C00145" w:rsidRDefault="00590039" w:rsidP="008B34E1">
            <w:pPr>
              <w:suppressAutoHyphens/>
              <w:kinsoku w:val="0"/>
              <w:wordWrap w:val="0"/>
              <w:overflowPunct w:val="0"/>
              <w:autoSpaceDE w:val="0"/>
              <w:autoSpaceDN w:val="0"/>
              <w:adjustRightInd w:val="0"/>
              <w:spacing w:line="546" w:lineRule="exact"/>
              <w:jc w:val="center"/>
              <w:textAlignment w:val="baseline"/>
              <w:rPr>
                <w:rFonts w:ascii="ＭＳ 明朝" w:eastAsia="ＭＳ 明朝" w:hAnsi="Times New Roman" w:cs="Times New Roman"/>
                <w:color w:val="000000"/>
                <w:spacing w:val="22"/>
                <w:kern w:val="0"/>
                <w:sz w:val="24"/>
                <w:szCs w:val="24"/>
              </w:rPr>
            </w:pPr>
            <w:r w:rsidRPr="00C00145">
              <w:rPr>
                <w:rFonts w:ascii="ＭＳ 明朝" w:eastAsia="ＭＳ ゴシック" w:hAnsi="Times New Roman" w:cs="ＭＳ ゴシック" w:hint="eastAsia"/>
                <w:color w:val="000000"/>
                <w:spacing w:val="8"/>
                <w:kern w:val="0"/>
                <w:sz w:val="32"/>
                <w:szCs w:val="32"/>
              </w:rPr>
              <w:t>－</w:t>
            </w:r>
            <w:r>
              <w:rPr>
                <w:rFonts w:ascii="ＭＳ 明朝" w:eastAsia="ＭＳ ゴシック" w:hAnsi="Times New Roman" w:cs="ＭＳ ゴシック" w:hint="eastAsia"/>
                <w:color w:val="000000"/>
                <w:spacing w:val="8"/>
                <w:kern w:val="0"/>
                <w:sz w:val="32"/>
                <w:szCs w:val="32"/>
              </w:rPr>
              <w:t>記号類の使い</w:t>
            </w:r>
            <w:r w:rsidRPr="00C00145">
              <w:rPr>
                <w:rFonts w:ascii="ＭＳ 明朝" w:eastAsia="ＭＳ ゴシック" w:hAnsi="Times New Roman" w:cs="ＭＳ ゴシック" w:hint="eastAsia"/>
                <w:color w:val="000000"/>
                <w:spacing w:val="8"/>
                <w:kern w:val="0"/>
                <w:sz w:val="32"/>
                <w:szCs w:val="32"/>
              </w:rPr>
              <w:t>方・</w:t>
            </w:r>
            <w:r>
              <w:rPr>
                <w:rFonts w:ascii="ＭＳ 明朝" w:eastAsia="ＭＳ ゴシック" w:hAnsi="Times New Roman" w:cs="ＭＳ ゴシック" w:hint="eastAsia"/>
                <w:color w:val="000000"/>
                <w:spacing w:val="8"/>
                <w:kern w:val="0"/>
                <w:sz w:val="32"/>
                <w:szCs w:val="32"/>
              </w:rPr>
              <w:t>書き方の形式</w:t>
            </w:r>
            <w:r w:rsidRPr="00C00145">
              <w:rPr>
                <w:rFonts w:ascii="ＭＳ 明朝" w:eastAsia="ＭＳ ゴシック" w:hAnsi="Times New Roman" w:cs="ＭＳ ゴシック" w:hint="eastAsia"/>
                <w:color w:val="000000"/>
                <w:spacing w:val="8"/>
                <w:kern w:val="0"/>
                <w:sz w:val="32"/>
                <w:szCs w:val="32"/>
              </w:rPr>
              <w:t>－</w:t>
            </w:r>
          </w:p>
          <w:p w14:paraId="7F15DCAF" w14:textId="77777777" w:rsidR="00590039" w:rsidRPr="00C00145" w:rsidRDefault="00590039" w:rsidP="008B34E1">
            <w:pPr>
              <w:suppressAutoHyphens/>
              <w:kinsoku w:val="0"/>
              <w:wordWrap w:val="0"/>
              <w:overflowPunct w:val="0"/>
              <w:autoSpaceDE w:val="0"/>
              <w:autoSpaceDN w:val="0"/>
              <w:adjustRightInd w:val="0"/>
              <w:spacing w:line="466" w:lineRule="atLeast"/>
              <w:jc w:val="center"/>
              <w:textAlignment w:val="baseline"/>
              <w:rPr>
                <w:rFonts w:ascii="ＭＳ 明朝" w:eastAsia="ＭＳ 明朝" w:hAnsi="Times New Roman" w:cs="Times New Roman"/>
                <w:color w:val="000000"/>
                <w:spacing w:val="22"/>
                <w:kern w:val="0"/>
                <w:sz w:val="24"/>
                <w:szCs w:val="24"/>
              </w:rPr>
            </w:pPr>
          </w:p>
        </w:tc>
      </w:tr>
    </w:tbl>
    <w:p w14:paraId="5B170DCC"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1E792ADF"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296E65BC" w14:textId="057F8AED" w:rsidR="00590039" w:rsidRPr="00C00145" w:rsidRDefault="00590039" w:rsidP="00590039">
      <w:pPr>
        <w:overflowPunct w:val="0"/>
        <w:spacing w:line="546" w:lineRule="exact"/>
        <w:jc w:val="center"/>
        <w:textAlignment w:val="baseline"/>
        <w:rPr>
          <w:rFonts w:ascii="ＭＳ 明朝" w:eastAsia="ＭＳ 明朝" w:hAnsi="Times New Roman" w:cs="Times New Roman"/>
          <w:color w:val="000000"/>
          <w:spacing w:val="22"/>
          <w:kern w:val="0"/>
          <w:sz w:val="24"/>
          <w:szCs w:val="24"/>
        </w:rPr>
      </w:pPr>
      <w:r w:rsidRPr="00C00145">
        <w:rPr>
          <w:rFonts w:ascii="ＭＳ ゴシック" w:eastAsia="ＭＳ 明朝" w:hAnsi="ＭＳ ゴシック" w:cs="ＭＳ ゴシック"/>
          <w:color w:val="000000"/>
          <w:spacing w:val="8"/>
          <w:kern w:val="0"/>
          <w:sz w:val="32"/>
          <w:szCs w:val="32"/>
        </w:rPr>
        <w:t>202</w:t>
      </w:r>
      <w:r w:rsidRPr="00C00145">
        <w:rPr>
          <w:rFonts w:ascii="ＭＳ ゴシック" w:eastAsia="ＭＳ 明朝" w:hAnsi="ＭＳ ゴシック" w:cs="ＭＳ ゴシック" w:hint="eastAsia"/>
          <w:color w:val="000000"/>
          <w:spacing w:val="8"/>
          <w:kern w:val="0"/>
          <w:sz w:val="32"/>
          <w:szCs w:val="32"/>
        </w:rPr>
        <w:t>3</w:t>
      </w:r>
      <w:r w:rsidRPr="00C00145">
        <w:rPr>
          <w:rFonts w:ascii="ＭＳ 明朝" w:eastAsia="ＭＳ ゴシック" w:hAnsi="Times New Roman" w:cs="ＭＳ ゴシック" w:hint="eastAsia"/>
          <w:color w:val="000000"/>
          <w:spacing w:val="8"/>
          <w:kern w:val="0"/>
          <w:sz w:val="32"/>
          <w:szCs w:val="32"/>
        </w:rPr>
        <w:t>年</w:t>
      </w:r>
      <w:r w:rsidR="00FA7CE8">
        <w:rPr>
          <w:rFonts w:ascii="ＭＳ ゴシック" w:eastAsia="ＭＳ ゴシック" w:hAnsi="ＭＳ ゴシック" w:cs="ＭＳ ゴシック" w:hint="eastAsia"/>
          <w:color w:val="000000"/>
          <w:spacing w:val="8"/>
          <w:kern w:val="0"/>
          <w:sz w:val="32"/>
          <w:szCs w:val="32"/>
        </w:rPr>
        <w:t>1</w:t>
      </w:r>
      <w:r w:rsidR="0060206B">
        <w:rPr>
          <w:rFonts w:ascii="ＭＳ ゴシック" w:eastAsia="ＭＳ ゴシック" w:hAnsi="ＭＳ ゴシック" w:cs="ＭＳ ゴシック"/>
          <w:color w:val="000000"/>
          <w:spacing w:val="8"/>
          <w:kern w:val="0"/>
          <w:sz w:val="32"/>
          <w:szCs w:val="32"/>
        </w:rPr>
        <w:t>1</w:t>
      </w:r>
      <w:r w:rsidRPr="00C00145">
        <w:rPr>
          <w:rFonts w:ascii="ＭＳ 明朝" w:eastAsia="ＭＳ ゴシック" w:hAnsi="Times New Roman" w:cs="ＭＳ ゴシック" w:hint="eastAsia"/>
          <w:color w:val="000000"/>
          <w:spacing w:val="8"/>
          <w:kern w:val="0"/>
          <w:sz w:val="32"/>
          <w:szCs w:val="32"/>
        </w:rPr>
        <w:t>月</w:t>
      </w:r>
    </w:p>
    <w:p w14:paraId="0B41A408"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703E8C5D"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A9BB43D"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325E43BB"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65591FEB"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72A630C"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02693AF"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02FC6FA1"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95318CE"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73EB5BD8"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72F697A" w14:textId="77777777" w:rsidR="00590039" w:rsidRPr="00C00145" w:rsidRDefault="00590039" w:rsidP="00590039">
      <w:pPr>
        <w:overflowPunct w:val="0"/>
        <w:spacing w:line="350" w:lineRule="exact"/>
        <w:textAlignment w:val="baseline"/>
        <w:rPr>
          <w:rFonts w:ascii="ＭＳ 明朝" w:eastAsia="ＭＳ 明朝" w:hAnsi="Times New Roman" w:cs="Times New Roman"/>
          <w:color w:val="000000"/>
          <w:spacing w:val="22"/>
          <w:kern w:val="0"/>
          <w:sz w:val="24"/>
          <w:szCs w:val="24"/>
        </w:rPr>
      </w:pP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特定非営利活動法人</w:t>
      </w:r>
    </w:p>
    <w:p w14:paraId="60EE3879" w14:textId="77777777" w:rsidR="00590039" w:rsidRDefault="00590039" w:rsidP="00590039">
      <w:pPr>
        <w:overflowPunct w:val="0"/>
        <w:jc w:val="center"/>
        <w:textAlignment w:val="baseline"/>
        <w:rPr>
          <w:rFonts w:ascii="ＭＳ 明朝" w:eastAsia="ＭＳ ゴシック" w:hAnsi="Times New Roman" w:cs="ＭＳ ゴシック"/>
          <w:color w:val="000000"/>
          <w:spacing w:val="2"/>
          <w:kern w:val="0"/>
          <w:sz w:val="26"/>
          <w:szCs w:val="26"/>
        </w:rPr>
      </w:pPr>
      <w:r w:rsidRPr="00C00145">
        <w:rPr>
          <w:rFonts w:ascii="ＭＳ 明朝" w:eastAsia="ＭＳ ゴシック" w:hAnsi="Times New Roman" w:cs="ＭＳ ゴシック" w:hint="eastAsia"/>
          <w:color w:val="000000"/>
          <w:spacing w:val="2"/>
          <w:kern w:val="0"/>
          <w:sz w:val="26"/>
          <w:szCs w:val="26"/>
        </w:rPr>
        <w:t xml:space="preserve">　　編集</w:t>
      </w:r>
      <w:r w:rsidRPr="00C00145">
        <w:rPr>
          <w:rFonts w:ascii="ＭＳ 明朝" w:eastAsia="ＭＳ ゴシック" w:hAnsi="Times New Roman" w:cs="ＭＳ ゴシック" w:hint="eastAsia"/>
          <w:color w:val="000000"/>
          <w:spacing w:val="2"/>
          <w:kern w:val="0"/>
          <w:sz w:val="26"/>
          <w:szCs w:val="26"/>
        </w:rPr>
        <w:t xml:space="preserve"> </w:t>
      </w:r>
      <w:r w:rsidRPr="00C00145">
        <w:rPr>
          <w:rFonts w:ascii="ＭＳ 明朝" w:eastAsia="ＭＳ ゴシック" w:hAnsi="Times New Roman" w:cs="ＭＳ ゴシック" w:hint="eastAsia"/>
          <w:color w:val="000000"/>
          <w:spacing w:val="2"/>
          <w:kern w:val="0"/>
          <w:sz w:val="26"/>
          <w:szCs w:val="26"/>
        </w:rPr>
        <w:t>発行　　全国視覚障害者情報提供施設協会</w:t>
      </w:r>
    </w:p>
    <w:p w14:paraId="2DF95AEA" w14:textId="77777777" w:rsidR="00590039" w:rsidRDefault="00590039" w:rsidP="00590039">
      <w:pPr>
        <w:rPr>
          <w:rFonts w:ascii="ＭＳ 明朝" w:eastAsia="ＭＳ ゴシック" w:hAnsi="Times New Roman" w:cs="ＭＳ ゴシック"/>
          <w:color w:val="000000"/>
          <w:spacing w:val="2"/>
          <w:kern w:val="0"/>
          <w:sz w:val="26"/>
          <w:szCs w:val="26"/>
        </w:rPr>
      </w:pPr>
      <w:r>
        <w:rPr>
          <w:rFonts w:ascii="ＭＳ 明朝" w:eastAsia="ＭＳ ゴシック" w:hAnsi="Times New Roman" w:cs="ＭＳ ゴシック"/>
          <w:color w:val="000000"/>
          <w:spacing w:val="2"/>
          <w:kern w:val="0"/>
          <w:sz w:val="26"/>
          <w:szCs w:val="26"/>
        </w:rPr>
        <w:br w:type="page"/>
      </w:r>
    </w:p>
    <w:p w14:paraId="52219E7F"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6ECA3FA8" w14:textId="52C1B285" w:rsidR="00590039" w:rsidRPr="007A0EA9" w:rsidRDefault="00590039" w:rsidP="00590039">
      <w:pPr>
        <w:jc w:val="center"/>
        <w:rPr>
          <w:rFonts w:ascii="ＭＳ ゴシック" w:eastAsia="ＭＳ ゴシック" w:hAnsi="ＭＳ ゴシック"/>
          <w:kern w:val="0"/>
          <w:sz w:val="40"/>
          <w:szCs w:val="40"/>
        </w:rPr>
      </w:pPr>
      <w:r w:rsidRPr="00762064">
        <w:rPr>
          <w:rFonts w:ascii="ＭＳ ゴシック" w:eastAsia="ＭＳ ゴシック" w:hAnsi="ＭＳ ゴシック" w:hint="eastAsia"/>
          <w:spacing w:val="100"/>
          <w:kern w:val="0"/>
          <w:sz w:val="40"/>
          <w:szCs w:val="40"/>
          <w:fitText w:val="4000" w:id="-1267887103"/>
        </w:rPr>
        <w:t>使用にあたっ</w:t>
      </w:r>
      <w:r w:rsidRPr="00762064">
        <w:rPr>
          <w:rFonts w:ascii="ＭＳ ゴシック" w:eastAsia="ＭＳ ゴシック" w:hAnsi="ＭＳ ゴシック" w:hint="eastAsia"/>
          <w:kern w:val="0"/>
          <w:sz w:val="40"/>
          <w:szCs w:val="40"/>
          <w:fitText w:val="4000" w:id="-1267887103"/>
        </w:rPr>
        <w:t>て</w:t>
      </w:r>
    </w:p>
    <w:p w14:paraId="5FF901D9" w14:textId="77777777" w:rsidR="00590039" w:rsidRPr="007A0EA9" w:rsidRDefault="00590039" w:rsidP="00590039">
      <w:pPr>
        <w:jc w:val="center"/>
        <w:rPr>
          <w:rFonts w:ascii="ＭＳ ゴシック" w:eastAsia="ＭＳ ゴシック" w:hAnsi="ＭＳ ゴシック"/>
          <w:sz w:val="24"/>
          <w:szCs w:val="24"/>
        </w:rPr>
      </w:pPr>
    </w:p>
    <w:p w14:paraId="6EC8B85F" w14:textId="1A23C262" w:rsidR="00590039" w:rsidRPr="008A7E42" w:rsidRDefault="008A7E42" w:rsidP="008A7E42">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590039" w:rsidRPr="008A7E42">
        <w:rPr>
          <w:rFonts w:ascii="ＭＳ ゴシック" w:eastAsia="ＭＳ ゴシック" w:hAnsi="ＭＳ ゴシック" w:hint="eastAsia"/>
          <w:sz w:val="24"/>
          <w:szCs w:val="28"/>
        </w:rPr>
        <w:t>この「改訂版 点訳問題集２ ― 記号類の使い方・書き方の形式 ―」（以下「問題集」という</w:t>
      </w:r>
      <w:r w:rsidR="00590039" w:rsidRPr="008A7E42">
        <w:rPr>
          <w:rFonts w:ascii="ＭＳ ゴシック" w:eastAsia="ＭＳ ゴシック" w:hAnsi="ＭＳ ゴシック"/>
          <w:sz w:val="24"/>
          <w:szCs w:val="28"/>
        </w:rPr>
        <w:t>）および「</w:t>
      </w:r>
      <w:r w:rsidR="00590039" w:rsidRPr="008A7E42">
        <w:rPr>
          <w:rFonts w:ascii="ＭＳ ゴシック" w:eastAsia="ＭＳ ゴシック" w:hAnsi="ＭＳ ゴシック" w:hint="eastAsia"/>
          <w:sz w:val="24"/>
          <w:szCs w:val="28"/>
        </w:rPr>
        <w:t xml:space="preserve">改訂版 </w:t>
      </w:r>
      <w:r w:rsidR="00590039" w:rsidRPr="008A7E42">
        <w:rPr>
          <w:rFonts w:ascii="ＭＳ ゴシック" w:eastAsia="ＭＳ ゴシック" w:hAnsi="ＭＳ ゴシック"/>
          <w:sz w:val="24"/>
          <w:szCs w:val="28"/>
        </w:rPr>
        <w:t>点訳問題集</w:t>
      </w:r>
      <w:r w:rsidR="00590039" w:rsidRPr="008A7E42">
        <w:rPr>
          <w:rFonts w:ascii="ＭＳ ゴシック" w:eastAsia="ＭＳ ゴシック" w:hAnsi="ＭＳ ゴシック" w:hint="eastAsia"/>
          <w:sz w:val="24"/>
          <w:szCs w:val="28"/>
        </w:rPr>
        <w:t>２</w:t>
      </w:r>
      <w:r w:rsidR="00590039" w:rsidRPr="008A7E42">
        <w:rPr>
          <w:rFonts w:ascii="ＭＳ ゴシック" w:eastAsia="ＭＳ ゴシック" w:hAnsi="ＭＳ ゴシック"/>
          <w:sz w:val="24"/>
          <w:szCs w:val="28"/>
        </w:rPr>
        <w:t>（解答編</w:t>
      </w:r>
      <w:r w:rsidR="00F12327">
        <w:rPr>
          <w:rFonts w:ascii="ＭＳ ゴシック" w:eastAsia="ＭＳ ゴシック" w:hAnsi="ＭＳ ゴシック" w:hint="eastAsia"/>
          <w:sz w:val="24"/>
          <w:szCs w:val="28"/>
        </w:rPr>
        <w:t>）</w:t>
      </w:r>
      <w:r w:rsidR="00590039" w:rsidRPr="008A7E42">
        <w:rPr>
          <w:rFonts w:ascii="ＭＳ ゴシック" w:eastAsia="ＭＳ ゴシック" w:hAnsi="ＭＳ ゴシック"/>
          <w:sz w:val="24"/>
          <w:szCs w:val="28"/>
        </w:rPr>
        <w:t>」（以下「解答編」という）は、点訳する際に必要となる点字表記上の種々の規則を理解していただくための基礎的な資料で、「問題集」は墨字、「解答編」は点字で作成してあります。</w:t>
      </w:r>
    </w:p>
    <w:p w14:paraId="25560CD9" w14:textId="061551C7" w:rsidR="00590039" w:rsidRPr="008A7E42" w:rsidRDefault="008A7E42" w:rsidP="008A7E42">
      <w:pPr>
        <w:widowControl/>
        <w:spacing w:beforeLines="50" w:before="18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590039" w:rsidRPr="008A7E42">
        <w:rPr>
          <w:rFonts w:ascii="ＭＳ ゴシック" w:eastAsia="ＭＳ ゴシック" w:hAnsi="ＭＳ ゴシック" w:hint="eastAsia"/>
          <w:sz w:val="24"/>
          <w:szCs w:val="28"/>
        </w:rPr>
        <w:t>「問題集」は『点訳のてびき第４版』第４章と第５章の内容に沿って分けてありま</w:t>
      </w:r>
      <w:r w:rsidR="00F77043" w:rsidRPr="008A7E42">
        <w:rPr>
          <w:rFonts w:ascii="ＭＳ ゴシック" w:eastAsia="ＭＳ ゴシック" w:hAnsi="ＭＳ ゴシック" w:hint="eastAsia"/>
          <w:sz w:val="24"/>
          <w:szCs w:val="28"/>
        </w:rPr>
        <w:t>す</w:t>
      </w:r>
      <w:r w:rsidR="00590039" w:rsidRPr="008A7E42">
        <w:rPr>
          <w:rFonts w:ascii="ＭＳ ゴシック" w:eastAsia="ＭＳ ゴシック" w:hAnsi="ＭＳ ゴシック" w:hint="eastAsia"/>
          <w:sz w:val="24"/>
          <w:szCs w:val="28"/>
        </w:rPr>
        <w:t>。</w:t>
      </w:r>
      <w:r>
        <w:rPr>
          <w:rFonts w:ascii="ＭＳ ゴシック" w:eastAsia="ＭＳ ゴシック" w:hAnsi="ＭＳ ゴシック"/>
          <w:sz w:val="24"/>
          <w:szCs w:val="28"/>
        </w:rPr>
        <w:br/>
      </w:r>
      <w:r w:rsidR="00590039" w:rsidRPr="008A7E42">
        <w:rPr>
          <w:rFonts w:ascii="ＭＳ ゴシック" w:eastAsia="ＭＳ ゴシック" w:hAnsi="ＭＳ ゴシック" w:hint="eastAsia"/>
          <w:sz w:val="24"/>
          <w:szCs w:val="28"/>
        </w:rPr>
        <w:t>各練習ごとの内容は次の</w:t>
      </w:r>
      <w:r w:rsidR="006753CC" w:rsidRPr="008A7E42">
        <w:rPr>
          <w:rFonts w:ascii="ＭＳ ゴシック" w:eastAsia="ＭＳ ゴシック" w:hAnsi="ＭＳ ゴシック" w:hint="eastAsia"/>
          <w:sz w:val="24"/>
          <w:szCs w:val="28"/>
        </w:rPr>
        <w:t>とおり</w:t>
      </w:r>
      <w:r w:rsidR="00590039" w:rsidRPr="008A7E42">
        <w:rPr>
          <w:rFonts w:ascii="ＭＳ ゴシック" w:eastAsia="ＭＳ ゴシック" w:hAnsi="ＭＳ ゴシック" w:hint="eastAsia"/>
          <w:sz w:val="24"/>
          <w:szCs w:val="28"/>
        </w:rPr>
        <w:t>です。</w:t>
      </w:r>
    </w:p>
    <w:p w14:paraId="7137AFE1" w14:textId="44FE9F39" w:rsidR="00590039" w:rsidRPr="001E1C69"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練習１</w:t>
      </w:r>
      <w:r>
        <w:rPr>
          <w:rFonts w:ascii="ＭＳ ゴシック" w:eastAsia="ＭＳ ゴシック" w:hAnsi="ＭＳ ゴシック" w:hint="eastAsia"/>
          <w:sz w:val="24"/>
          <w:szCs w:val="28"/>
        </w:rPr>
        <w:t>・・・記号類の使い方（句読符、囲みの記号</w:t>
      </w:r>
      <w:r w:rsidR="00ED7F1C">
        <w:rPr>
          <w:rFonts w:ascii="ＭＳ ゴシック" w:eastAsia="ＭＳ ゴシック" w:hAnsi="ＭＳ ゴシック" w:hint="eastAsia"/>
          <w:sz w:val="24"/>
          <w:szCs w:val="28"/>
        </w:rPr>
        <w:t>）</w:t>
      </w:r>
    </w:p>
    <w:p w14:paraId="00633CC9" w14:textId="006FCCB3" w:rsidR="00590039" w:rsidRPr="009708E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練習２</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sidR="00F37107">
        <w:rPr>
          <w:rFonts w:ascii="ＭＳ ゴシック" w:eastAsia="ＭＳ ゴシック" w:hAnsi="ＭＳ ゴシック" w:hint="eastAsia"/>
          <w:sz w:val="24"/>
          <w:szCs w:val="28"/>
        </w:rPr>
        <w:t>囲みの記号、</w:t>
      </w:r>
      <w:r>
        <w:rPr>
          <w:rFonts w:ascii="ＭＳ ゴシック" w:eastAsia="ＭＳ ゴシック" w:hAnsi="ＭＳ ゴシック" w:hint="eastAsia"/>
          <w:sz w:val="24"/>
          <w:szCs w:val="28"/>
        </w:rPr>
        <w:t>線類</w:t>
      </w:r>
      <w:r>
        <w:rPr>
          <w:rFonts w:ascii="ＭＳ ゴシック" w:eastAsia="ＭＳ ゴシック" w:hAnsi="ＭＳ ゴシック"/>
          <w:sz w:val="24"/>
          <w:szCs w:val="28"/>
        </w:rPr>
        <w:t>）</w:t>
      </w:r>
    </w:p>
    <w:p w14:paraId="7A1F89D0" w14:textId="4416596E" w:rsidR="00590039" w:rsidRPr="009708E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練習３</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伏せ字とマーク類）</w:t>
      </w:r>
    </w:p>
    <w:p w14:paraId="029C8183" w14:textId="4921257A" w:rsidR="00F37107" w:rsidRDefault="00590039" w:rsidP="00F37107">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練習４</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その他の記号類、記号が連続する場合の注意、</w:t>
      </w:r>
    </w:p>
    <w:p w14:paraId="246F7DA0" w14:textId="53DA8E93" w:rsidR="00E4048C" w:rsidRDefault="00E4048C" w:rsidP="00FA7CE8">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体系の異なる点字表記）</w:t>
      </w:r>
    </w:p>
    <w:p w14:paraId="3C2EA96F" w14:textId="07DC3AD1" w:rsidR="000A5B19" w:rsidRPr="00033D8C" w:rsidRDefault="000A5B19" w:rsidP="00FA7CE8">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Pr>
          <w:rFonts w:ascii="ＭＳ ゴシック" w:eastAsia="ＭＳ ゴシック" w:hAnsi="ＭＳ ゴシック" w:hint="eastAsia"/>
          <w:sz w:val="24"/>
          <w:szCs w:val="28"/>
        </w:rPr>
        <w:t>５・・・書き方の形式　（本文の書き方、見出しの書き方）</w:t>
      </w:r>
    </w:p>
    <w:p w14:paraId="772CFB49" w14:textId="17308A25" w:rsidR="00590039" w:rsidRPr="001E1C69"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６</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書き方の形式　（詩歌・戯曲などの書き方）</w:t>
      </w:r>
    </w:p>
    <w:p w14:paraId="0954F969" w14:textId="49FF5D54" w:rsidR="00590039" w:rsidRPr="00033D8C" w:rsidRDefault="00590039" w:rsidP="00AA4980">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７</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 xml:space="preserve">書き方の形式　</w:t>
      </w:r>
      <w:r w:rsidR="00E4048C" w:rsidRPr="009708E7">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詩歌・戯曲などの書き方）</w:t>
      </w:r>
    </w:p>
    <w:p w14:paraId="1BF0EEBD" w14:textId="7FE2AA7E" w:rsidR="00590039" w:rsidRPr="00033D8C"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８</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 xml:space="preserve">書き方の形式　</w:t>
      </w:r>
      <w:r w:rsidR="00E4048C" w:rsidRPr="009708E7">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詩歌・戯曲などの書き方）</w:t>
      </w:r>
    </w:p>
    <w:p w14:paraId="70AF8DAD" w14:textId="4AD98AF3" w:rsidR="004A519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練習９</w:t>
      </w:r>
      <w:r>
        <w:rPr>
          <w:rFonts w:ascii="ＭＳ ゴシック" w:eastAsia="ＭＳ ゴシック" w:hAnsi="ＭＳ ゴシック" w:hint="eastAsia"/>
          <w:sz w:val="24"/>
          <w:szCs w:val="28"/>
        </w:rPr>
        <w:t>・・・</w:t>
      </w:r>
      <w:r w:rsidR="00E10EEF">
        <w:rPr>
          <w:rFonts w:ascii="ＭＳ ゴシック" w:eastAsia="ＭＳ ゴシック" w:hAnsi="ＭＳ ゴシック" w:hint="eastAsia"/>
          <w:sz w:val="24"/>
          <w:szCs w:val="28"/>
        </w:rPr>
        <w:t xml:space="preserve">書き方の形式　</w:t>
      </w:r>
      <w:r w:rsidR="00AA4980">
        <w:rPr>
          <w:rFonts w:ascii="ＭＳ ゴシック" w:eastAsia="ＭＳ ゴシック" w:hAnsi="ＭＳ ゴシック" w:hint="eastAsia"/>
          <w:sz w:val="24"/>
          <w:szCs w:val="28"/>
        </w:rPr>
        <w:t>（</w:t>
      </w:r>
      <w:r w:rsidR="004A5197">
        <w:rPr>
          <w:rFonts w:ascii="ＭＳ ゴシック" w:eastAsia="ＭＳ ゴシック" w:hAnsi="ＭＳ ゴシック" w:hint="eastAsia"/>
          <w:sz w:val="24"/>
          <w:szCs w:val="28"/>
        </w:rPr>
        <w:t>本文の書き方、見出しの書き方、</w:t>
      </w:r>
    </w:p>
    <w:p w14:paraId="2C15D1FA" w14:textId="77777777" w:rsidR="00DF297E" w:rsidRDefault="004A5197" w:rsidP="004A5197">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詩歌・戯曲などの書き方</w:t>
      </w:r>
      <w:r w:rsidR="00DF297E">
        <w:rPr>
          <w:rFonts w:ascii="ＭＳ ゴシック" w:eastAsia="ＭＳ ゴシック" w:hAnsi="ＭＳ ゴシック" w:hint="eastAsia"/>
          <w:sz w:val="24"/>
          <w:szCs w:val="28"/>
        </w:rPr>
        <w:t>、</w:t>
      </w:r>
    </w:p>
    <w:p w14:paraId="738447F3" w14:textId="1D2EEBB9" w:rsidR="00590039" w:rsidRPr="009708E7" w:rsidRDefault="00DF297E" w:rsidP="004A5197">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ルビやマークなどの書き方</w:t>
      </w:r>
      <w:r w:rsidR="00AA4980">
        <w:rPr>
          <w:rFonts w:ascii="ＭＳ ゴシック" w:eastAsia="ＭＳ ゴシック" w:hAnsi="ＭＳ ゴシック" w:hint="eastAsia"/>
          <w:sz w:val="24"/>
          <w:szCs w:val="28"/>
        </w:rPr>
        <w:t>）</w:t>
      </w:r>
    </w:p>
    <w:p w14:paraId="2CAD09F4" w14:textId="15617A5A" w:rsidR="008F58E3" w:rsidRDefault="00590039" w:rsidP="00F77043">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Pr="009708E7">
        <w:rPr>
          <w:rFonts w:ascii="ＭＳ ゴシック" w:eastAsia="ＭＳ ゴシック" w:hAnsi="ＭＳ ゴシック"/>
          <w:sz w:val="24"/>
          <w:szCs w:val="28"/>
        </w:rPr>
        <w:t>10</w:t>
      </w:r>
      <w:r w:rsidRPr="006753CC">
        <w:rPr>
          <w:rFonts w:ascii="ＭＳ ゴシック" w:eastAsia="ＭＳ ゴシック" w:hAnsi="ＭＳ ゴシック" w:hint="eastAsia"/>
          <w:w w:val="89"/>
          <w:kern w:val="0"/>
          <w:sz w:val="24"/>
          <w:szCs w:val="28"/>
          <w:fitText w:val="645" w:id="-1267887102"/>
        </w:rPr>
        <w:t>・・・</w:t>
      </w:r>
      <w:r>
        <w:rPr>
          <w:rFonts w:ascii="ＭＳ ゴシック" w:eastAsia="ＭＳ ゴシック" w:hAnsi="ＭＳ ゴシック" w:hint="eastAsia"/>
          <w:sz w:val="24"/>
          <w:szCs w:val="28"/>
        </w:rPr>
        <w:t>書き方の形式</w:t>
      </w:r>
      <w:r w:rsidR="00E10EEF">
        <w:rPr>
          <w:rFonts w:ascii="ＭＳ ゴシック" w:eastAsia="ＭＳ ゴシック" w:hAnsi="ＭＳ ゴシック" w:hint="eastAsia"/>
          <w:sz w:val="24"/>
          <w:szCs w:val="28"/>
        </w:rPr>
        <w:t xml:space="preserve">　</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表や図の書き方）</w:t>
      </w:r>
    </w:p>
    <w:p w14:paraId="77038E33" w14:textId="372601CF" w:rsidR="008F58E3" w:rsidRPr="008A7E42" w:rsidRDefault="008A7E42" w:rsidP="008A7E42">
      <w:pPr>
        <w:widowControl/>
        <w:spacing w:beforeLines="50" w:before="1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6753CC" w:rsidRPr="008A7E42">
        <w:rPr>
          <w:rFonts w:ascii="ＭＳ ゴシック" w:eastAsia="ＭＳ ゴシック" w:hAnsi="ＭＳ ゴシック" w:hint="eastAsia"/>
          <w:sz w:val="24"/>
          <w:szCs w:val="28"/>
        </w:rPr>
        <w:t>「問題集」は、</w:t>
      </w:r>
      <w:r w:rsidR="00590039" w:rsidRPr="008A7E42">
        <w:rPr>
          <w:rFonts w:ascii="ＭＳ ゴシック" w:eastAsia="ＭＳ ゴシック" w:hAnsi="ＭＳ ゴシック"/>
          <w:sz w:val="24"/>
          <w:szCs w:val="28"/>
        </w:rPr>
        <w:t>最初に</w:t>
      </w:r>
      <w:r w:rsidR="00590039" w:rsidRPr="008A7E42">
        <w:rPr>
          <w:rFonts w:ascii="ＭＳ ゴシック" w:eastAsia="ＭＳ ゴシック" w:hAnsi="ＭＳ ゴシック" w:hint="eastAsia"/>
          <w:sz w:val="24"/>
          <w:szCs w:val="28"/>
        </w:rPr>
        <w:t>『点訳のてびき第４版』</w:t>
      </w:r>
      <w:r w:rsidR="00590039" w:rsidRPr="008A7E42">
        <w:rPr>
          <w:rFonts w:ascii="ＭＳ ゴシック" w:eastAsia="ＭＳ ゴシック" w:hAnsi="ＭＳ ゴシック"/>
          <w:sz w:val="24"/>
          <w:szCs w:val="28"/>
        </w:rPr>
        <w:t>の参照ページを記しています。</w:t>
      </w:r>
    </w:p>
    <w:p w14:paraId="311D92B0" w14:textId="77777777" w:rsidR="00E5401D" w:rsidRPr="00DF65D9" w:rsidRDefault="00E5401D" w:rsidP="00DF65D9">
      <w:pPr>
        <w:widowControl/>
        <w:spacing w:beforeLines="50" w:before="180"/>
        <w:jc w:val="left"/>
        <w:rPr>
          <w:rFonts w:ascii="ＭＳ ゴシック" w:eastAsia="ＭＳ ゴシック" w:hAnsi="ＭＳ ゴシック"/>
          <w:sz w:val="24"/>
          <w:szCs w:val="28"/>
        </w:rPr>
      </w:pPr>
    </w:p>
    <w:p w14:paraId="7A3DFD4A" w14:textId="77777777" w:rsidR="00DF65D9" w:rsidRPr="00126F5F" w:rsidRDefault="00DF65D9" w:rsidP="00DF65D9">
      <w:pPr>
        <w:widowControl/>
        <w:spacing w:beforeLines="50" w:before="180"/>
        <w:jc w:val="left"/>
        <w:rPr>
          <w:rFonts w:ascii="ＭＳ ゴシック" w:eastAsia="ＭＳ ゴシック" w:hAnsi="ＭＳ ゴシック"/>
          <w:sz w:val="24"/>
          <w:szCs w:val="28"/>
        </w:rPr>
      </w:pPr>
    </w:p>
    <w:p w14:paraId="372AF1DA" w14:textId="77777777" w:rsidR="00DF65D9" w:rsidRDefault="00DF65D9" w:rsidP="00DF65D9">
      <w:pPr>
        <w:pStyle w:val="a3"/>
        <w:widowControl/>
        <w:spacing w:beforeLines="50" w:before="180"/>
        <w:ind w:leftChars="513" w:left="1557" w:hangingChars="200" w:hanging="480"/>
        <w:jc w:val="left"/>
        <w:rPr>
          <w:rFonts w:ascii="ＭＳ ゴシック" w:eastAsia="ＭＳ ゴシック" w:hAnsi="ＭＳ ゴシック"/>
          <w:sz w:val="24"/>
          <w:szCs w:val="28"/>
        </w:rPr>
      </w:pPr>
      <w:r w:rsidRPr="00235C3C">
        <w:rPr>
          <w:rFonts w:ascii="ＭＳ ゴシック" w:eastAsia="ＭＳ ゴシック" w:hAnsi="ＭＳ ゴシック"/>
          <w:noProof/>
          <w:sz w:val="24"/>
          <w:szCs w:val="28"/>
        </w:rPr>
        <mc:AlternateContent>
          <mc:Choice Requires="wps">
            <w:drawing>
              <wp:anchor distT="45720" distB="45720" distL="114300" distR="114300" simplePos="0" relativeHeight="251692032" behindDoc="0" locked="0" layoutInCell="1" allowOverlap="1" wp14:anchorId="058CF651" wp14:editId="0BD224CC">
                <wp:simplePos x="0" y="0"/>
                <wp:positionH relativeFrom="margin">
                  <wp:posOffset>251460</wp:posOffset>
                </wp:positionH>
                <wp:positionV relativeFrom="paragraph">
                  <wp:posOffset>829310</wp:posOffset>
                </wp:positionV>
                <wp:extent cx="5873750" cy="1828800"/>
                <wp:effectExtent l="0" t="0" r="12700" b="19050"/>
                <wp:wrapSquare wrapText="bothSides"/>
                <wp:docPr id="2131217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828800"/>
                        </a:xfrm>
                        <a:prstGeom prst="rect">
                          <a:avLst/>
                        </a:prstGeom>
                        <a:solidFill>
                          <a:srgbClr val="FFFFFF"/>
                        </a:solidFill>
                        <a:ln w="9525">
                          <a:solidFill>
                            <a:srgbClr val="000000"/>
                          </a:solidFill>
                          <a:miter lim="800000"/>
                          <a:headEnd/>
                          <a:tailEnd/>
                        </a:ln>
                      </wps:spPr>
                      <wps:txbx>
                        <w:txbxContent>
                          <w:p w14:paraId="04283B47"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２０２３年１１月　発行</w:t>
                            </w:r>
                          </w:p>
                          <w:p w14:paraId="1676B770"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２０２４年　６月　一部修正</w:t>
                            </w:r>
                          </w:p>
                          <w:p w14:paraId="6367F058" w14:textId="77777777" w:rsidR="00DF65D9" w:rsidRPr="00126F5F" w:rsidRDefault="00DF65D9" w:rsidP="00DF65D9">
                            <w:pPr>
                              <w:rPr>
                                <w:rFonts w:ascii="ＭＳ ゴシック" w:eastAsia="ＭＳ ゴシック" w:hAnsi="ＭＳ ゴシック"/>
                                <w:sz w:val="24"/>
                                <w:szCs w:val="28"/>
                              </w:rPr>
                            </w:pPr>
                          </w:p>
                          <w:p w14:paraId="257C43B3"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2B3DFACD" w14:textId="77777777" w:rsidR="00DF65D9" w:rsidRPr="00913893" w:rsidRDefault="00DF65D9" w:rsidP="00DF65D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03CB5CF9" w14:textId="77777777" w:rsidR="00DF65D9" w:rsidRDefault="00DF65D9" w:rsidP="00DF65D9">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2BBA6F69" w14:textId="77777777" w:rsidR="00DF65D9" w:rsidRPr="007A0EA9" w:rsidRDefault="00DF65D9" w:rsidP="00DF65D9">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8CF651" id="_x0000_t202" coordsize="21600,21600" o:spt="202" path="m,l,21600r21600,l21600,xe">
                <v:stroke joinstyle="miter"/>
                <v:path gradientshapeok="t" o:connecttype="rect"/>
              </v:shapetype>
              <v:shape id="テキスト ボックス 2" o:spid="_x0000_s1026" type="#_x0000_t202" style="position:absolute;left:0;text-align:left;margin-left:19.8pt;margin-top:65.3pt;width:462.5pt;height:2in;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zJEwIAACI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">
                <v:textbox>
                  <w:txbxContent>
                    <w:p w14:paraId="04283B47"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２０２３年１１月　発行</w:t>
                      </w:r>
                    </w:p>
                    <w:p w14:paraId="1676B770"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２０２４年　６月　一部修正</w:t>
                      </w:r>
                    </w:p>
                    <w:p w14:paraId="6367F058" w14:textId="77777777" w:rsidR="00DF65D9" w:rsidRPr="00126F5F" w:rsidRDefault="00DF65D9" w:rsidP="00DF65D9">
                      <w:pPr>
                        <w:rPr>
                          <w:rFonts w:ascii="ＭＳ ゴシック" w:eastAsia="ＭＳ ゴシック" w:hAnsi="ＭＳ ゴシック"/>
                          <w:sz w:val="24"/>
                          <w:szCs w:val="28"/>
                        </w:rPr>
                      </w:pPr>
                    </w:p>
                    <w:p w14:paraId="257C43B3"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2B3DFACD" w14:textId="77777777" w:rsidR="00DF65D9" w:rsidRPr="00913893" w:rsidRDefault="00DF65D9" w:rsidP="00DF65D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03CB5CF9" w14:textId="77777777" w:rsidR="00DF65D9" w:rsidRDefault="00DF65D9" w:rsidP="00DF65D9">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2BBA6F69" w14:textId="77777777" w:rsidR="00DF65D9" w:rsidRPr="007A0EA9" w:rsidRDefault="00DF65D9" w:rsidP="00DF65D9">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v:textbox>
                <w10:wrap type="square" anchorx="margin"/>
              </v:shape>
            </w:pict>
          </mc:Fallback>
        </mc:AlternateContent>
      </w:r>
      <w:r>
        <w:rPr>
          <w:rFonts w:ascii="ＭＳ ゴシック" w:eastAsia="ＭＳ ゴシック" w:hAnsi="ＭＳ ゴシック" w:hint="eastAsia"/>
          <w:sz w:val="24"/>
          <w:szCs w:val="28"/>
        </w:rPr>
        <w:t xml:space="preserve">※　</w:t>
      </w:r>
      <w:r w:rsidRPr="00E5401D">
        <w:rPr>
          <w:rFonts w:ascii="ＭＳ ゴシック" w:eastAsia="ＭＳ ゴシック" w:hAnsi="ＭＳ ゴシック" w:hint="eastAsia"/>
          <w:sz w:val="24"/>
          <w:szCs w:val="28"/>
        </w:rPr>
        <w:t>点訳問題集２では、著作物からの引用文が多く掲載されています。</w:t>
      </w:r>
      <w:r>
        <w:rPr>
          <w:rFonts w:ascii="ＭＳ ゴシック" w:eastAsia="ＭＳ ゴシック" w:hAnsi="ＭＳ ゴシック"/>
          <w:sz w:val="24"/>
          <w:szCs w:val="28"/>
        </w:rPr>
        <w:br/>
      </w:r>
      <w:r w:rsidRPr="00E5401D">
        <w:rPr>
          <w:rFonts w:ascii="ＭＳ ゴシック" w:eastAsia="ＭＳ ゴシック" w:hAnsi="ＭＳ ゴシック" w:hint="eastAsia"/>
          <w:sz w:val="24"/>
          <w:szCs w:val="28"/>
        </w:rPr>
        <w:t>本問題集を許可なく改変・編集することはご遠慮ください。</w:t>
      </w:r>
    </w:p>
    <w:p w14:paraId="3BD8C29E" w14:textId="77777777" w:rsidR="00590039" w:rsidRDefault="00590039" w:rsidP="00AA4980">
      <w:pPr>
        <w:spacing w:beforeLines="50" w:before="180"/>
        <w:rPr>
          <w:rFonts w:ascii="ＭＳ ゴシック" w:eastAsia="ＭＳ ゴシック" w:hAnsi="ＭＳ ゴシック"/>
          <w:sz w:val="24"/>
          <w:szCs w:val="28"/>
        </w:rPr>
      </w:pPr>
    </w:p>
    <w:p w14:paraId="05AF085C" w14:textId="77777777" w:rsidR="00590039" w:rsidRDefault="00590039" w:rsidP="00590039">
      <w:pPr>
        <w:rPr>
          <w:rFonts w:ascii="ＭＳ ゴシック" w:eastAsia="ＭＳ ゴシック" w:hAnsi="ＭＳ ゴシック"/>
          <w:sz w:val="36"/>
          <w:szCs w:val="40"/>
        </w:rPr>
        <w:sectPr w:rsidR="00590039" w:rsidSect="002964FF">
          <w:footerReference w:type="default" r:id="rId7"/>
          <w:pgSz w:w="11906" w:h="16838"/>
          <w:pgMar w:top="964" w:right="964" w:bottom="737" w:left="964" w:header="680" w:footer="397" w:gutter="0"/>
          <w:cols w:space="425"/>
          <w:docGrid w:type="lines" w:linePitch="360"/>
        </w:sectPr>
      </w:pPr>
    </w:p>
    <w:p w14:paraId="1E133ECE" w14:textId="313D1ECF" w:rsidR="009A337F" w:rsidRDefault="003773CC" w:rsidP="009A337F">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2336" behindDoc="0" locked="0" layoutInCell="1" allowOverlap="1" wp14:anchorId="7154B07B" wp14:editId="08FE9D22">
                <wp:simplePos x="0" y="0"/>
                <wp:positionH relativeFrom="column">
                  <wp:posOffset>-17594</wp:posOffset>
                </wp:positionH>
                <wp:positionV relativeFrom="paragraph">
                  <wp:posOffset>0</wp:posOffset>
                </wp:positionV>
                <wp:extent cx="1106424" cy="426575"/>
                <wp:effectExtent l="0" t="0" r="17780" b="12065"/>
                <wp:wrapNone/>
                <wp:docPr id="1" name="四角形: 角を丸くする 1"/>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52EA9" id="四角形: 角を丸くする 1" o:spid="_x0000_s1026" style="position:absolute;left:0;text-align:left;margin-left:-1.4pt;margin-top:0;width:87.1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" filled="f" strokecolor="black [3213]" strokeweight="1pt">
                <v:stroke joinstyle="miter"/>
              </v:roundrect>
            </w:pict>
          </mc:Fallback>
        </mc:AlternateContent>
      </w:r>
      <w:r w:rsidR="00A83C62" w:rsidRPr="003773CC">
        <w:rPr>
          <w:rFonts w:ascii="ＭＳ ゴシック" w:eastAsia="ＭＳ ゴシック" w:hAnsi="ＭＳ ゴシック" w:hint="eastAsia"/>
          <w:sz w:val="36"/>
          <w:szCs w:val="40"/>
        </w:rPr>
        <w:t>練習　１</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※ｐ９８～１</w:t>
      </w:r>
      <w:r w:rsidR="00F77043">
        <w:rPr>
          <w:rFonts w:ascii="ＭＳ ゴシック" w:eastAsia="ＭＳ ゴシック" w:hAnsi="ＭＳ ゴシック" w:hint="eastAsia"/>
        </w:rPr>
        <w:t>０</w:t>
      </w:r>
      <w:r w:rsidR="00A40F8E">
        <w:rPr>
          <w:rFonts w:ascii="ＭＳ ゴシック" w:eastAsia="ＭＳ ゴシック" w:hAnsi="ＭＳ ゴシック" w:hint="eastAsia"/>
        </w:rPr>
        <w:t>９</w:t>
      </w:r>
    </w:p>
    <w:p w14:paraId="0906DDDF" w14:textId="77777777" w:rsidR="009A337F" w:rsidRPr="009A337F" w:rsidRDefault="009A337F" w:rsidP="009A337F">
      <w:pPr>
        <w:jc w:val="left"/>
        <w:rPr>
          <w:rFonts w:ascii="ＭＳ ゴシック" w:eastAsia="ＭＳ ゴシック" w:hAnsi="ＭＳ ゴシック"/>
          <w:sz w:val="24"/>
          <w:szCs w:val="28"/>
        </w:rPr>
      </w:pPr>
    </w:p>
    <w:p w14:paraId="270A73C3" w14:textId="3D4FEDEC" w:rsidR="00A83C62" w:rsidRDefault="001B7100" w:rsidP="004672ED">
      <w:pPr>
        <w:widowControl/>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Ａ．の問いに「はい」と答えた人は、全体の</w:t>
      </w:r>
      <m:oMath>
        <m:f>
          <m:fPr>
            <m:type m:val="skw"/>
            <m:ctrlPr>
              <w:rPr>
                <w:rFonts w:ascii="Cambria Math" w:eastAsia="ＭＳ ゴシック" w:hAnsi="Cambria Math"/>
                <w:iCs/>
                <w:sz w:val="22"/>
                <w:szCs w:val="24"/>
              </w:rPr>
            </m:ctrlPr>
          </m:fPr>
          <m:num>
            <m:r>
              <m:rPr>
                <m:sty m:val="p"/>
              </m:rPr>
              <w:rPr>
                <w:rFonts w:ascii="Cambria Math" w:eastAsia="ＭＳ ゴシック" w:hAnsi="Cambria Math"/>
                <w:sz w:val="22"/>
                <w:szCs w:val="24"/>
              </w:rPr>
              <m:t>1</m:t>
            </m:r>
          </m:num>
          <m:den>
            <m:r>
              <m:rPr>
                <m:sty m:val="p"/>
              </m:rPr>
              <w:rPr>
                <w:rFonts w:ascii="Cambria Math" w:eastAsia="ＭＳ ゴシック" w:hAnsi="Cambria Math"/>
                <w:sz w:val="22"/>
                <w:szCs w:val="24"/>
              </w:rPr>
              <m:t>3</m:t>
            </m:r>
          </m:den>
        </m:f>
      </m:oMath>
      <w:r w:rsidR="00A83C62">
        <w:rPr>
          <w:rFonts w:ascii="ＭＳ ゴシック" w:eastAsia="ＭＳ ゴシック" w:hAnsi="ＭＳ ゴシック" w:hint="eastAsia"/>
          <w:sz w:val="24"/>
          <w:szCs w:val="28"/>
        </w:rPr>
        <w:t>以下でした。</w:t>
      </w:r>
    </w:p>
    <w:p w14:paraId="5707D316" w14:textId="2601B4E1" w:rsidR="00A83C62" w:rsidRDefault="001B7100" w:rsidP="004672E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彼は、名演説？が功を奏して生徒会長に選ばれた。</w:t>
      </w:r>
      <w:r w:rsidR="00A83C62">
        <w:rPr>
          <w:rFonts w:ascii="ＭＳ ゴシック" w:eastAsia="ＭＳ ゴシック" w:hAnsi="ＭＳ ゴシック" w:hint="eastAsia"/>
          <w:sz w:val="24"/>
          <w:szCs w:val="28"/>
        </w:rPr>
        <w:br/>
      </w:r>
    </w:p>
    <w:p w14:paraId="6239C543" w14:textId="2011FDAD"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まあ！ ほんとなの？ あのブランド品が３万円を切るなんて!?　普段なら５万円でも手に入らないのにねえ。</w:t>
      </w:r>
    </w:p>
    <w:p w14:paraId="5D51861C" w14:textId="77777777" w:rsidR="00A83C62" w:rsidRDefault="00A83C62" w:rsidP="00A83C62">
      <w:pPr>
        <w:rPr>
          <w:rFonts w:ascii="ＭＳ ゴシック" w:eastAsia="ＭＳ ゴシック" w:hAnsi="ＭＳ ゴシック"/>
          <w:sz w:val="24"/>
          <w:szCs w:val="28"/>
        </w:rPr>
      </w:pPr>
    </w:p>
    <w:p w14:paraId="2966C4DD" w14:textId="77777777" w:rsidR="00AB238D"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A83C62">
        <w:rPr>
          <w:rFonts w:ascii="ＭＳ ゴシック" w:eastAsia="ＭＳ ゴシック" w:hAnsi="ＭＳ ゴシック" w:hint="eastAsia"/>
          <w:sz w:val="24"/>
          <w:szCs w:val="28"/>
        </w:rPr>
        <w:t xml:space="preserve">　このコースはアップダウンが激しいので、優勝候補と目される選手でも35、6km付近までは自重しないと、42.195kmを２時間20分前後で走ることはできないだろう。</w:t>
      </w:r>
    </w:p>
    <w:p w14:paraId="1B92DA28" w14:textId="669B1771" w:rsidR="00A83C62" w:rsidRDefault="00A83C62" w:rsidP="004672ED">
      <w:pPr>
        <w:ind w:left="480" w:hangingChars="200" w:hanging="480"/>
        <w:rPr>
          <w:rFonts w:ascii="ＭＳ ゴシック" w:eastAsia="ＭＳ ゴシック" w:hAnsi="ＭＳ ゴシック"/>
          <w:sz w:val="24"/>
          <w:szCs w:val="28"/>
        </w:rPr>
      </w:pPr>
    </w:p>
    <w:p w14:paraId="6BC7FF47" w14:textId="7E33F23A"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A83C62">
        <w:rPr>
          <w:rFonts w:ascii="ＭＳ ゴシック" w:eastAsia="ＭＳ ゴシック" w:hAnsi="ＭＳ ゴシック" w:hint="eastAsia"/>
          <w:sz w:val="24"/>
          <w:szCs w:val="28"/>
        </w:rPr>
        <w:t xml:space="preserve">　５月８、９の両日に開催を予定しているプロジェクト会議は、メンバーが７、８名なので、小会議室を予約した。</w:t>
      </w:r>
    </w:p>
    <w:p w14:paraId="72994352" w14:textId="61C7A043" w:rsidR="00A83C62" w:rsidRDefault="00A83C62" w:rsidP="00AB238D">
      <w:pPr>
        <w:rPr>
          <w:rFonts w:ascii="ＭＳ ゴシック" w:eastAsia="ＭＳ ゴシック" w:hAnsi="ＭＳ ゴシック"/>
          <w:sz w:val="24"/>
          <w:szCs w:val="28"/>
        </w:rPr>
      </w:pPr>
    </w:p>
    <w:p w14:paraId="5EEB2C73" w14:textId="77777777" w:rsidR="00AB238D"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A83C62">
        <w:rPr>
          <w:rFonts w:ascii="ＭＳ ゴシック" w:eastAsia="ＭＳ ゴシック" w:hAnsi="ＭＳ ゴシック" w:hint="eastAsia"/>
          <w:sz w:val="24"/>
          <w:szCs w:val="28"/>
        </w:rPr>
        <w:t xml:space="preserve">　ブラームスの</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クラリネット五重奏曲</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が放送されるとのことで楽しみにしていたのに、放送時間の</w:t>
      </w:r>
      <w:r w:rsidR="008A7E42">
        <w:rPr>
          <w:rFonts w:ascii="ＭＳ ゴシック" w:eastAsia="ＭＳ ゴシック" w:hAnsi="ＭＳ ゴシック" w:hint="eastAsia"/>
          <w:sz w:val="24"/>
          <w:szCs w:val="28"/>
        </w:rPr>
        <w:t>都合</w:t>
      </w:r>
      <w:r w:rsidR="00A83C62">
        <w:rPr>
          <w:rFonts w:ascii="ＭＳ ゴシック" w:eastAsia="ＭＳ ゴシック" w:hAnsi="ＭＳ ゴシック" w:hint="eastAsia"/>
          <w:sz w:val="24"/>
          <w:szCs w:val="28"/>
        </w:rPr>
        <w:t>とやらで、１・３・４楽章しか聴けなかった。</w:t>
      </w:r>
    </w:p>
    <w:p w14:paraId="7CB89CCB" w14:textId="0CCECE45" w:rsidR="00A83C62" w:rsidRDefault="00A83C62" w:rsidP="009A7A7F">
      <w:pPr>
        <w:ind w:left="480" w:hangingChars="200" w:hanging="480"/>
        <w:rPr>
          <w:rFonts w:ascii="ＭＳ ゴシック" w:eastAsia="ＭＳ ゴシック" w:hAnsi="ＭＳ ゴシック"/>
          <w:sz w:val="24"/>
          <w:szCs w:val="28"/>
        </w:rPr>
      </w:pPr>
    </w:p>
    <w:p w14:paraId="05C43060" w14:textId="1F5DD5B3"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A83C62">
        <w:rPr>
          <w:rFonts w:ascii="ＭＳ ゴシック" w:eastAsia="ＭＳ ゴシック" w:hAnsi="ＭＳ ゴシック" w:hint="eastAsia"/>
          <w:sz w:val="24"/>
          <w:szCs w:val="28"/>
        </w:rPr>
        <w:t xml:space="preserve">　</w:t>
      </w:r>
      <w:r w:rsidR="006A4D47">
        <w:rPr>
          <w:rFonts w:ascii="ＭＳ ゴシック" w:eastAsia="ＭＳ ゴシック" w:hAnsi="ＭＳ ゴシック" w:hint="eastAsia"/>
          <w:sz w:val="24"/>
          <w:szCs w:val="28"/>
        </w:rPr>
        <w:t>Ｄ.Ｈ.ロレンスの小説『チャタレイ夫人の恋人』は、日本でもわいせつ罪に問われるなど受難多き歩みを辿ったが、本国イギリスでもその例外ではなかった。しかし、Ｅ</w:t>
      </w:r>
      <w:r w:rsidR="00996E35">
        <w:rPr>
          <w:rFonts w:ascii="ＭＳ ゴシック" w:eastAsia="ＭＳ ゴシック" w:hAnsi="ＭＳ ゴシック" w:hint="eastAsia"/>
          <w:sz w:val="24"/>
          <w:szCs w:val="28"/>
        </w:rPr>
        <w:t>．</w:t>
      </w:r>
      <w:r w:rsidR="006A4D47">
        <w:rPr>
          <w:rFonts w:ascii="ＭＳ ゴシック" w:eastAsia="ＭＳ ゴシック" w:hAnsi="ＭＳ ゴシック" w:hint="eastAsia"/>
          <w:sz w:val="24"/>
          <w:szCs w:val="28"/>
        </w:rPr>
        <w:t>Ｍ.フォースターなどの当代一流の作家、評論家たちの擁護を受けて、裁判では無罪を勝ち得ている。</w:t>
      </w:r>
    </w:p>
    <w:p w14:paraId="52808EF7" w14:textId="77777777" w:rsidR="00A83C62" w:rsidRDefault="00A83C62" w:rsidP="004672ED">
      <w:pPr>
        <w:ind w:left="240" w:hangingChars="100" w:hanging="240"/>
        <w:rPr>
          <w:rFonts w:ascii="ＭＳ ゴシック" w:eastAsia="ＭＳ ゴシック" w:hAnsi="ＭＳ ゴシック"/>
          <w:sz w:val="24"/>
          <w:szCs w:val="28"/>
        </w:rPr>
      </w:pPr>
    </w:p>
    <w:p w14:paraId="28F98D7F" w14:textId="1B950C33"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８　</w:t>
      </w:r>
      <w:r w:rsidR="00A83C62">
        <w:rPr>
          <w:rFonts w:ascii="ＭＳ ゴシック" w:eastAsia="ＭＳ ゴシック" w:hAnsi="ＭＳ ゴシック" w:hint="eastAsia"/>
          <w:sz w:val="24"/>
          <w:szCs w:val="28"/>
        </w:rPr>
        <w:t xml:space="preserve">　彼は、パ・リーグで首位打者になるなどの活躍をし、セ・リーグに移っても数々の記録を樹立した。彼が日本のプロ野球で残した記録は、セ・パ両リーグを通じてＮｏ．１と言っても過言ではないだろう。</w:t>
      </w:r>
    </w:p>
    <w:p w14:paraId="08B60CF8" w14:textId="77777777"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4B1C32AD" w14:textId="18297F04"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９　</w:t>
      </w:r>
      <w:r w:rsidR="00A83C62">
        <w:rPr>
          <w:rFonts w:ascii="ＭＳ ゴシック" w:eastAsia="ＭＳ ゴシック" w:hAnsi="ＭＳ ゴシック" w:hint="eastAsia"/>
          <w:sz w:val="24"/>
          <w:szCs w:val="28"/>
        </w:rPr>
        <w:t xml:space="preserve">　「昔の通信簿は甲乙丙だったってね？ ひいおばあちゃんの頃もそうだったの？」「</w:t>
      </w:r>
      <w:r w:rsidR="00960222">
        <w:rPr>
          <w:rFonts w:ascii="ＭＳ ゴシック" w:eastAsia="ＭＳ ゴシック" w:hAnsi="ＭＳ ゴシック" w:hint="eastAsia"/>
          <w:sz w:val="24"/>
          <w:szCs w:val="28"/>
        </w:rPr>
        <w:t>ああ</w:t>
      </w:r>
      <w:r w:rsidR="00A83C62">
        <w:rPr>
          <w:rFonts w:ascii="ＭＳ ゴシック" w:eastAsia="ＭＳ ゴシック" w:hAnsi="ＭＳ ゴシック" w:hint="eastAsia"/>
          <w:sz w:val="24"/>
          <w:szCs w:val="28"/>
        </w:rPr>
        <w:t xml:space="preserve">そうだよ、それに六・三・三制でもなかったしね。」 </w:t>
      </w:r>
      <w:r w:rsidR="00A83C62">
        <w:rPr>
          <w:rFonts w:ascii="ＭＳ ゴシック" w:eastAsia="ＭＳ ゴシック" w:hAnsi="ＭＳ ゴシック" w:hint="eastAsia"/>
          <w:sz w:val="24"/>
          <w:szCs w:val="28"/>
        </w:rPr>
        <w:br/>
      </w:r>
    </w:p>
    <w:p w14:paraId="4AFB3EBF" w14:textId="6025D8C8" w:rsidR="00442821" w:rsidRDefault="00442821"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Pr>
          <w:rFonts w:ascii="ＭＳ ゴシック" w:eastAsia="ＭＳ ゴシック" w:hAnsi="ＭＳ ゴシック"/>
          <w:sz w:val="24"/>
          <w:szCs w:val="28"/>
        </w:rPr>
        <w:t>0</w:t>
      </w:r>
      <w:r>
        <w:rPr>
          <w:rFonts w:ascii="ＭＳ ゴシック" w:eastAsia="ＭＳ ゴシック" w:hAnsi="ＭＳ ゴシック" w:hint="eastAsia"/>
          <w:sz w:val="24"/>
          <w:szCs w:val="28"/>
        </w:rPr>
        <w:t xml:space="preserve">　　</w:t>
      </w:r>
      <w:r w:rsidRPr="004D578F">
        <w:rPr>
          <w:rFonts w:ascii="ＭＳ ゴシック" w:eastAsia="ＭＳ ゴシック" w:hAnsi="ＭＳ ゴシック" w:hint="eastAsia"/>
          <w:sz w:val="24"/>
          <w:szCs w:val="28"/>
        </w:rPr>
        <w:t>くしゃみや咳が出るときは、飛沫にウイルスを含んでいるかもしれません。</w:t>
      </w:r>
    </w:p>
    <w:p w14:paraId="3E6B4E26" w14:textId="1FEAA933" w:rsidR="00442821" w:rsidRDefault="00442821" w:rsidP="009A7A7F">
      <w:pPr>
        <w:ind w:leftChars="200" w:left="420" w:firstLineChars="100" w:firstLine="240"/>
        <w:rPr>
          <w:rFonts w:ascii="ＭＳ ゴシック" w:eastAsia="ＭＳ ゴシック" w:hAnsi="ＭＳ ゴシック"/>
          <w:sz w:val="24"/>
          <w:szCs w:val="28"/>
        </w:rPr>
      </w:pPr>
      <w:r w:rsidRPr="004D578F">
        <w:rPr>
          <w:rFonts w:ascii="ＭＳ ゴシック" w:eastAsia="ＭＳ ゴシック" w:hAnsi="ＭＳ ゴシック" w:hint="eastAsia"/>
          <w:sz w:val="24"/>
          <w:szCs w:val="28"/>
        </w:rPr>
        <w:t>他の人にうつさないために、「マスクの着用」「マスクがない時は</w:t>
      </w:r>
      <w:r>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ティッシュ</w:t>
      </w:r>
      <w:r>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などで鼻と口を覆う」「とっさの時は袖で口・鼻を覆う」「周囲の人からなるべく離れる」といった</w:t>
      </w:r>
      <w:r w:rsidR="00AD713D">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咳エチケット</w:t>
      </w:r>
      <w:r w:rsidR="00AD713D">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を心がけましょう。</w:t>
      </w:r>
    </w:p>
    <w:p w14:paraId="1E2F2A8E" w14:textId="77777777" w:rsidR="00442821" w:rsidRDefault="00442821" w:rsidP="001B7100">
      <w:pPr>
        <w:ind w:left="480" w:hangingChars="200" w:hanging="480"/>
        <w:rPr>
          <w:rFonts w:ascii="ＭＳ ゴシック" w:eastAsia="ＭＳ ゴシック" w:hAnsi="ＭＳ ゴシック"/>
          <w:sz w:val="24"/>
          <w:szCs w:val="28"/>
        </w:rPr>
      </w:pPr>
    </w:p>
    <w:p w14:paraId="13D0F39D" w14:textId="1960C6B0"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sz w:val="24"/>
          <w:szCs w:val="28"/>
        </w:rPr>
        <w:t>1</w:t>
      </w: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彼の著書『ワインと書物でフランスめぐり』のプロフィールには「フランス政府の給費留学生としてパリ第３大学博士課程に学び、文学の研究以上</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に『飲』と『食』に精を出した三年間を過ごす。」とあるがウソ偽りはあるまい。</w:t>
      </w:r>
    </w:p>
    <w:p w14:paraId="6F86A2E9" w14:textId="77777777" w:rsidR="00682D8F" w:rsidRPr="00907C39" w:rsidRDefault="00682D8F" w:rsidP="00682D8F">
      <w:pPr>
        <w:ind w:left="240" w:hangingChars="100" w:hanging="240"/>
        <w:rPr>
          <w:rFonts w:ascii="ＭＳ ゴシック" w:eastAsia="ＭＳ ゴシック" w:hAnsi="ＭＳ ゴシック"/>
          <w:sz w:val="24"/>
          <w:szCs w:val="28"/>
        </w:rPr>
      </w:pPr>
    </w:p>
    <w:p w14:paraId="22AFAA88" w14:textId="0E6E793F"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w:t>
      </w:r>
      <w:r w:rsidR="00442821">
        <w:rPr>
          <w:rFonts w:ascii="ＭＳ ゴシック" w:eastAsia="ＭＳ ゴシック" w:hAnsi="ＭＳ ゴシック"/>
          <w:sz w:val="24"/>
          <w:szCs w:val="28"/>
        </w:rPr>
        <w:t>2</w:t>
      </w:r>
      <w:r>
        <w:rPr>
          <w:rFonts w:ascii="ＭＳ ゴシック" w:eastAsia="ＭＳ ゴシック" w:hAnsi="ＭＳ ゴシック" w:hint="eastAsia"/>
          <w:sz w:val="24"/>
          <w:szCs w:val="28"/>
        </w:rPr>
        <w:t xml:space="preserve">　</w:t>
      </w:r>
      <w:r w:rsidR="00A83C62" w:rsidRPr="00A83C62">
        <w:rPr>
          <w:rFonts w:ascii="ＭＳ ゴシック" w:eastAsia="ＭＳ ゴシック" w:hAnsi="ＭＳ ゴシック" w:hint="eastAsia"/>
          <w:sz w:val="24"/>
          <w:szCs w:val="28"/>
        </w:rPr>
        <w:t xml:space="preserve">　湯布院は、源泉数・湧出量ともに日本一のおんせん県・大分のほぼ中央に位置し、“九州の軽井沢”と呼ばれる人気の避暑地である。</w:t>
      </w:r>
      <w:r w:rsidR="00A83C62" w:rsidRPr="00A83C62">
        <w:rPr>
          <w:rFonts w:ascii="ＭＳ ゴシック" w:eastAsia="ＭＳ ゴシック" w:hAnsi="ＭＳ ゴシック"/>
          <w:sz w:val="24"/>
          <w:szCs w:val="28"/>
        </w:rPr>
        <w:br/>
      </w:r>
      <w:r w:rsidR="00A83C62" w:rsidRPr="00A83C62">
        <w:rPr>
          <w:rFonts w:ascii="ＭＳ ゴシック" w:eastAsia="ＭＳ ゴシック" w:hAnsi="ＭＳ ゴシック" w:hint="eastAsia"/>
          <w:sz w:val="24"/>
          <w:szCs w:val="28"/>
        </w:rPr>
        <w:t xml:space="preserve">　名峰・由布岳に見守られた「金鱗湖」は、湖底から温泉が湧いているといわれ、冬の早朝には湖面から湯気が立ち上るような幻想的な光景が広がる。</w:t>
      </w:r>
    </w:p>
    <w:p w14:paraId="5F7F4840" w14:textId="77777777" w:rsidR="009A3C16" w:rsidRDefault="009A3C16" w:rsidP="001227BC">
      <w:pPr>
        <w:ind w:left="240" w:hangingChars="100" w:hanging="240"/>
        <w:rPr>
          <w:rFonts w:ascii="ＭＳ ゴシック" w:eastAsia="ＭＳ ゴシック" w:hAnsi="ＭＳ ゴシック"/>
          <w:sz w:val="24"/>
          <w:szCs w:val="28"/>
        </w:rPr>
      </w:pPr>
    </w:p>
    <w:p w14:paraId="4D9FD897" w14:textId="77777777" w:rsidR="00AB238D" w:rsidRDefault="00007882"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sz w:val="24"/>
          <w:szCs w:val="28"/>
        </w:rPr>
        <w:t>3</w:t>
      </w:r>
      <w:r w:rsidR="003E64E5">
        <w:rPr>
          <w:rFonts w:ascii="ＭＳ ゴシック" w:eastAsia="ＭＳ ゴシック" w:hAnsi="ＭＳ ゴシック" w:hint="eastAsia"/>
          <w:sz w:val="24"/>
          <w:szCs w:val="28"/>
        </w:rPr>
        <w:t xml:space="preserve">　　大小無数の小さな丘は、入り江に点々と浮かぶ島だった。ところが、江戸後期の文化元年（1804年）の大地震（推定マグニチュード7.1）によって土地が隆起し、一夜にして陸地と化してしまったのである。</w:t>
      </w:r>
    </w:p>
    <w:p w14:paraId="3B1A6DD1" w14:textId="0844E79C" w:rsidR="003E64E5" w:rsidRDefault="003E64E5" w:rsidP="009A7A7F">
      <w:pPr>
        <w:ind w:left="480" w:hangingChars="200" w:hanging="480"/>
        <w:rPr>
          <w:rFonts w:ascii="ＭＳ ゴシック" w:eastAsia="ＭＳ ゴシック" w:hAnsi="ＭＳ ゴシック"/>
          <w:sz w:val="24"/>
          <w:szCs w:val="28"/>
        </w:rPr>
      </w:pPr>
    </w:p>
    <w:p w14:paraId="1E6642DD" w14:textId="148EE55A" w:rsidR="00442821" w:rsidRPr="003E64E5" w:rsidRDefault="00442821"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Pr>
          <w:rFonts w:ascii="ＭＳ ゴシック" w:eastAsia="ＭＳ ゴシック" w:hAnsi="ＭＳ ゴシック"/>
          <w:sz w:val="24"/>
          <w:szCs w:val="28"/>
        </w:rPr>
        <w:t>4</w:t>
      </w:r>
      <w:r>
        <w:rPr>
          <w:rFonts w:ascii="ＭＳ ゴシック" w:eastAsia="ＭＳ ゴシック" w:hAnsi="ＭＳ ゴシック" w:hint="eastAsia"/>
          <w:sz w:val="24"/>
          <w:szCs w:val="28"/>
        </w:rPr>
        <w:t xml:space="preserve">　　点訳絵本は、1</w:t>
      </w:r>
      <w:r>
        <w:rPr>
          <w:rFonts w:ascii="ＭＳ ゴシック" w:eastAsia="ＭＳ ゴシック" w:hAnsi="ＭＳ ゴシック"/>
          <w:sz w:val="24"/>
          <w:szCs w:val="28"/>
        </w:rPr>
        <w:t>981</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昭和56</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年の春、試作品として最初の一冊が完成し、1987</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昭和62</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年に「点字郵便」として</w:t>
      </w:r>
      <w:r w:rsidR="008A7881">
        <w:rPr>
          <w:rFonts w:ascii="ＭＳ ゴシック" w:eastAsia="ＭＳ ゴシック" w:hAnsi="ＭＳ ゴシック" w:hint="eastAsia"/>
          <w:sz w:val="24"/>
          <w:szCs w:val="28"/>
        </w:rPr>
        <w:t>みと</w:t>
      </w:r>
      <w:r>
        <w:rPr>
          <w:rFonts w:ascii="ＭＳ ゴシック" w:eastAsia="ＭＳ ゴシック" w:hAnsi="ＭＳ ゴシック" w:hint="eastAsia"/>
          <w:sz w:val="24"/>
          <w:szCs w:val="28"/>
        </w:rPr>
        <w:t>められ、全国どこへでも無料で郵送できるようになりました。</w:t>
      </w:r>
    </w:p>
    <w:p w14:paraId="64DB525C" w14:textId="77777777" w:rsidR="00442821" w:rsidRPr="00ED7F1C" w:rsidRDefault="00442821" w:rsidP="003E64E5">
      <w:pPr>
        <w:ind w:left="480" w:hangingChars="200" w:hanging="480"/>
        <w:rPr>
          <w:rFonts w:ascii="ＭＳ ゴシック" w:eastAsia="ＭＳ ゴシック" w:hAnsi="ＭＳ ゴシック"/>
          <w:sz w:val="24"/>
          <w:szCs w:val="28"/>
        </w:rPr>
      </w:pPr>
    </w:p>
    <w:p w14:paraId="45ECAE64" w14:textId="5675FB7A" w:rsidR="003E64E5" w:rsidRDefault="00007882"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hint="eastAsia"/>
          <w:sz w:val="24"/>
          <w:szCs w:val="28"/>
        </w:rPr>
        <w:t>5</w:t>
      </w:r>
      <w:r w:rsidR="003E64E5">
        <w:rPr>
          <w:rFonts w:ascii="ＭＳ ゴシック" w:eastAsia="ＭＳ ゴシック" w:hAnsi="ＭＳ ゴシック" w:hint="eastAsia"/>
          <w:sz w:val="24"/>
          <w:szCs w:val="28"/>
        </w:rPr>
        <w:t xml:space="preserve">　　「来シーズンの目標は（ホームランを）20本、それに二塁を確保したいですね。」と彼は、報道陣のフラッシュを浴びながら若者らしく堂々と語った。</w:t>
      </w:r>
    </w:p>
    <w:p w14:paraId="521E7C91" w14:textId="3032ABFE" w:rsidR="00A83C62" w:rsidRDefault="00A83C62"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kern w:val="0"/>
          <w:sz w:val="24"/>
          <w:szCs w:val="28"/>
        </w:rPr>
        <w:br w:type="page"/>
      </w:r>
    </w:p>
    <w:p w14:paraId="769D98CB" w14:textId="0C6AAC63" w:rsidR="00A83C62" w:rsidRPr="00E966CB" w:rsidRDefault="007777DC" w:rsidP="007777DC">
      <w:pPr>
        <w:widowControl/>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4384" behindDoc="0" locked="0" layoutInCell="1" allowOverlap="1" wp14:anchorId="412B52C6" wp14:editId="36135AB6">
                <wp:simplePos x="0" y="0"/>
                <wp:positionH relativeFrom="column">
                  <wp:posOffset>0</wp:posOffset>
                </wp:positionH>
                <wp:positionV relativeFrom="paragraph">
                  <wp:posOffset>0</wp:posOffset>
                </wp:positionV>
                <wp:extent cx="1106424" cy="426575"/>
                <wp:effectExtent l="0" t="0" r="17780" b="12065"/>
                <wp:wrapNone/>
                <wp:docPr id="7" name="四角形: 角を丸くする 7"/>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3EE11" id="四角形: 角を丸くする 7" o:spid="_x0000_s1026" style="position:absolute;left:0;text-align:left;margin-left:0;margin-top:0;width:87.1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7777DC">
        <w:rPr>
          <w:rFonts w:ascii="ＭＳ ゴシック" w:eastAsia="ＭＳ ゴシック" w:hAnsi="ＭＳ ゴシック" w:hint="eastAsia"/>
          <w:sz w:val="36"/>
          <w:szCs w:val="40"/>
        </w:rPr>
        <w:t>練習　２</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※ｐ１</w:t>
      </w:r>
      <w:r w:rsidR="00A40F8E">
        <w:rPr>
          <w:rFonts w:ascii="ＭＳ ゴシック" w:eastAsia="ＭＳ ゴシック" w:hAnsi="ＭＳ ゴシック" w:hint="eastAsia"/>
        </w:rPr>
        <w:t>０９</w:t>
      </w:r>
      <w:r w:rsidR="00E966CB">
        <w:rPr>
          <w:rFonts w:ascii="ＭＳ ゴシック" w:eastAsia="ＭＳ ゴシック" w:hAnsi="ＭＳ ゴシック" w:hint="eastAsia"/>
        </w:rPr>
        <w:t>～１１５</w:t>
      </w:r>
    </w:p>
    <w:p w14:paraId="23B43A2D" w14:textId="77777777" w:rsidR="00527DD5" w:rsidRDefault="00527DD5" w:rsidP="00A83C62">
      <w:pPr>
        <w:ind w:left="240" w:hangingChars="100" w:hanging="240"/>
        <w:rPr>
          <w:rFonts w:ascii="ＭＳ ゴシック" w:eastAsia="ＭＳ ゴシック" w:hAnsi="ＭＳ ゴシック"/>
          <w:sz w:val="24"/>
          <w:szCs w:val="28"/>
        </w:rPr>
      </w:pPr>
    </w:p>
    <w:p w14:paraId="730553AF" w14:textId="77777777" w:rsidR="001C046D" w:rsidRDefault="001C046D" w:rsidP="00A83C62">
      <w:pPr>
        <w:ind w:left="240" w:hangingChars="100" w:hanging="240"/>
        <w:rPr>
          <w:rFonts w:ascii="ＭＳ ゴシック" w:eastAsia="ＭＳ ゴシック" w:hAnsi="ＭＳ ゴシック"/>
          <w:sz w:val="24"/>
          <w:szCs w:val="28"/>
        </w:rPr>
      </w:pPr>
    </w:p>
    <w:p w14:paraId="549D28AB" w14:textId="5FC54B4D" w:rsidR="00442821" w:rsidRDefault="00442821" w:rsidP="00BD7988">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１　　江戸時代</w:t>
      </w:r>
      <w:r w:rsidR="00743139">
        <w:rPr>
          <w:rFonts w:ascii="ＭＳ ゴシック" w:eastAsia="ＭＳ ゴシック" w:hAnsi="ＭＳ ゴシック" w:hint="eastAsia"/>
          <w:sz w:val="24"/>
          <w:szCs w:val="28"/>
        </w:rPr>
        <w:t>まで</w:t>
      </w:r>
      <w:r>
        <w:rPr>
          <w:rFonts w:ascii="ＭＳ ゴシック" w:eastAsia="ＭＳ ゴシック" w:hAnsi="ＭＳ ゴシック" w:hint="eastAsia"/>
          <w:sz w:val="24"/>
          <w:szCs w:val="28"/>
        </w:rPr>
        <w:t>の能舞台は屋外に設けられ、舞台と「観客席（</w:t>
      </w:r>
      <w:r>
        <w:rPr>
          <w:rFonts w:ascii="ＭＳ ゴシック" w:eastAsia="ＭＳ ゴシック" w:hAnsi="ＭＳ ゴシック"/>
          <w:sz w:val="24"/>
          <w:szCs w:val="28"/>
        </w:rPr>
        <w:t>見所</w:t>
      </w:r>
      <w:r>
        <w:rPr>
          <w:rFonts w:ascii="ＭＳ ゴシック" w:eastAsia="ＭＳ ゴシック" w:hAnsi="ＭＳ ゴシック" w:hint="eastAsia"/>
          <w:sz w:val="24"/>
          <w:szCs w:val="28"/>
        </w:rPr>
        <w:t>と書いて「けんしょ」と</w:t>
      </w:r>
      <w:r w:rsidR="00581CF0">
        <w:rPr>
          <w:rFonts w:ascii="ＭＳ ゴシック" w:eastAsia="ＭＳ ゴシック" w:hAnsi="ＭＳ ゴシック" w:hint="eastAsia"/>
          <w:sz w:val="24"/>
          <w:szCs w:val="28"/>
        </w:rPr>
        <w:t>も</w:t>
      </w:r>
      <w:r>
        <w:rPr>
          <w:rFonts w:ascii="ＭＳ ゴシック" w:eastAsia="ＭＳ ゴシック" w:hAnsi="ＭＳ ゴシック" w:hint="eastAsia"/>
          <w:sz w:val="24"/>
          <w:szCs w:val="28"/>
        </w:rPr>
        <w:t>いう</w:t>
      </w:r>
      <w:r w:rsidR="009A7A7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の間を広くとって露天とするのが正式であった。</w:t>
      </w:r>
    </w:p>
    <w:p w14:paraId="265D9C2A" w14:textId="77777777" w:rsidR="00AB238D" w:rsidRDefault="00AB238D" w:rsidP="00442821">
      <w:pPr>
        <w:ind w:left="240" w:hangingChars="100" w:hanging="240"/>
        <w:rPr>
          <w:rFonts w:ascii="ＭＳ ゴシック" w:eastAsia="ＭＳ ゴシック" w:hAnsi="ＭＳ ゴシック"/>
          <w:sz w:val="24"/>
          <w:szCs w:val="28"/>
        </w:rPr>
      </w:pPr>
    </w:p>
    <w:p w14:paraId="6F248FC6" w14:textId="7348ADA3" w:rsidR="00442821" w:rsidRDefault="00442821" w:rsidP="009A7A7F">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Pr="009A3C16">
        <w:rPr>
          <w:rFonts w:ascii="ＭＳ ゴシック" w:eastAsia="ＭＳ ゴシック" w:hAnsi="ＭＳ ゴシック" w:hint="eastAsia"/>
          <w:sz w:val="24"/>
          <w:szCs w:val="28"/>
        </w:rPr>
        <w:t>量の多少を表す古語には、おびたたし（非常に多い</w:t>
      </w:r>
      <w:r w:rsidR="009A7A7F">
        <w:rPr>
          <w:rFonts w:ascii="ＭＳ ゴシック" w:eastAsia="ＭＳ ゴシック" w:hAnsi="ＭＳ ゴシック" w:hint="eastAsia"/>
          <w:sz w:val="24"/>
          <w:szCs w:val="28"/>
        </w:rPr>
        <w:t>）</w:t>
      </w:r>
      <w:r w:rsidRPr="009A3C16">
        <w:rPr>
          <w:rFonts w:ascii="ＭＳ ゴシック" w:eastAsia="ＭＳ ゴシック" w:hAnsi="ＭＳ ゴシック" w:hint="eastAsia"/>
          <w:sz w:val="24"/>
          <w:szCs w:val="28"/>
        </w:rPr>
        <w:t>【形容詞】、いささか</w:t>
      </w:r>
      <w:r>
        <w:rPr>
          <w:rFonts w:ascii="ＭＳ ゴシック" w:eastAsia="ＭＳ ゴシック" w:hAnsi="ＭＳ ゴシック" w:hint="eastAsia"/>
          <w:sz w:val="24"/>
          <w:szCs w:val="28"/>
        </w:rPr>
        <w:t>なり</w:t>
      </w:r>
      <w:r w:rsidRPr="009A3C16">
        <w:rPr>
          <w:rFonts w:ascii="ＭＳ ゴシック" w:eastAsia="ＭＳ ゴシック" w:hAnsi="ＭＳ ゴシック" w:hint="eastAsia"/>
          <w:sz w:val="24"/>
          <w:szCs w:val="28"/>
        </w:rPr>
        <w:t>（わずか</w:t>
      </w:r>
      <w:r>
        <w:rPr>
          <w:rFonts w:ascii="ＭＳ ゴシック" w:eastAsia="ＭＳ ゴシック" w:hAnsi="ＭＳ ゴシック" w:hint="eastAsia"/>
          <w:sz w:val="24"/>
          <w:szCs w:val="28"/>
        </w:rPr>
        <w:t>だ</w:t>
      </w:r>
      <w:r w:rsidR="009A7A7F">
        <w:rPr>
          <w:rFonts w:ascii="ＭＳ ゴシック" w:eastAsia="ＭＳ ゴシック" w:hAnsi="ＭＳ ゴシック" w:hint="eastAsia"/>
          <w:sz w:val="24"/>
          <w:szCs w:val="28"/>
        </w:rPr>
        <w:t>）</w:t>
      </w:r>
      <w:r w:rsidRPr="009A3C16">
        <w:rPr>
          <w:rFonts w:ascii="ＭＳ ゴシック" w:eastAsia="ＭＳ ゴシック" w:hAnsi="ＭＳ ゴシック" w:hint="eastAsia"/>
          <w:sz w:val="24"/>
          <w:szCs w:val="28"/>
        </w:rPr>
        <w:t>【形容動詞】などがあります。</w:t>
      </w:r>
    </w:p>
    <w:p w14:paraId="68AC7F36" w14:textId="77777777" w:rsidR="00442821" w:rsidRDefault="00442821" w:rsidP="00442821">
      <w:pPr>
        <w:ind w:left="240" w:hangingChars="100" w:hanging="240"/>
        <w:rPr>
          <w:rFonts w:ascii="ＭＳ ゴシック" w:eastAsia="ＭＳ ゴシック" w:hAnsi="ＭＳ ゴシック"/>
          <w:sz w:val="24"/>
          <w:szCs w:val="28"/>
        </w:rPr>
      </w:pPr>
    </w:p>
    <w:p w14:paraId="3C992431" w14:textId="7A0593E2" w:rsidR="00442821" w:rsidRDefault="00442821" w:rsidP="009A7A7F">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　　二十四節気の一つである啓蟄</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「啓</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開く</w:t>
      </w:r>
      <w:r w:rsidR="008A7881">
        <w:rPr>
          <w:rFonts w:ascii="ＭＳ ゴシック" w:eastAsia="ＭＳ ゴシック" w:hAnsi="ＭＳ ゴシック" w:hint="eastAsia"/>
          <w:sz w:val="24"/>
          <w:szCs w:val="28"/>
        </w:rPr>
        <w:t>）</w:t>
      </w:r>
      <w:r>
        <w:rPr>
          <w:rFonts w:ascii="ＭＳ ゴシック" w:eastAsia="ＭＳ ゴシック" w:hAnsi="ＭＳ ゴシック"/>
          <w:sz w:val="24"/>
          <w:szCs w:val="28"/>
        </w:rPr>
        <w:t>」</w:t>
      </w:r>
      <w:r w:rsidR="004B09B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「蟄</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虫が隠れる</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は、太陽暦の３月５日頃に当たる。</w:t>
      </w:r>
    </w:p>
    <w:p w14:paraId="1F39410B" w14:textId="77777777" w:rsidR="00442821" w:rsidRPr="008A7881" w:rsidRDefault="00442821" w:rsidP="009A3C16">
      <w:pPr>
        <w:ind w:left="480" w:hangingChars="200" w:hanging="480"/>
        <w:rPr>
          <w:rFonts w:ascii="ＭＳ ゴシック" w:eastAsia="ＭＳ ゴシック" w:hAnsi="ＭＳ ゴシック"/>
          <w:sz w:val="24"/>
          <w:szCs w:val="28"/>
        </w:rPr>
      </w:pPr>
    </w:p>
    <w:p w14:paraId="72810DEC" w14:textId="2FB961D7" w:rsidR="00442821" w:rsidRDefault="00442821"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４　　むかし、手をひかれ、泣きじゃくりながら暗い洞窟の闇をぬけて、この岩棚にたどりついたのも、こんな夕暮れ時だった。―― あれから25年。もう25年も</w:t>
      </w:r>
      <w:r w:rsidRPr="00974C7C">
        <w:rPr>
          <w:rFonts w:ascii="ＭＳ ゴシック" w:eastAsia="ＭＳ ゴシック" w:hAnsi="ＭＳ ゴシック" w:hint="eastAsia"/>
          <w:sz w:val="24"/>
          <w:szCs w:val="28"/>
        </w:rPr>
        <w:t>過ぎ去って</w:t>
      </w:r>
      <w:r>
        <w:rPr>
          <w:rFonts w:ascii="ＭＳ ゴシック" w:eastAsia="ＭＳ ゴシック" w:hAnsi="ＭＳ ゴシック" w:hint="eastAsia"/>
          <w:sz w:val="24"/>
          <w:szCs w:val="28"/>
        </w:rPr>
        <w:t>しまった</w:t>
      </w:r>
      <w:r w:rsidR="00112BB3">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p>
    <w:p w14:paraId="086BDEBC" w14:textId="77777777" w:rsidR="00442821" w:rsidRDefault="00442821" w:rsidP="009A3C16">
      <w:pPr>
        <w:ind w:left="480" w:hangingChars="200" w:hanging="480"/>
        <w:rPr>
          <w:rFonts w:ascii="ＭＳ ゴシック" w:eastAsia="ＭＳ ゴシック" w:hAnsi="ＭＳ ゴシック"/>
          <w:sz w:val="24"/>
          <w:szCs w:val="28"/>
        </w:rPr>
      </w:pPr>
    </w:p>
    <w:p w14:paraId="47EF3489" w14:textId="01155536" w:rsidR="00D759E0" w:rsidRDefault="00D759E0" w:rsidP="00BD7988">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　　「玄関にはいつもお花を活けてね。…あたしは、竹籠が好きで…あれに活けるとよく見えるのよね</w:t>
      </w:r>
      <w:r w:rsidR="00290A35">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」老女の目はうっとり遠くを見て、昔の情景を思い描いているようでした。</w:t>
      </w:r>
    </w:p>
    <w:p w14:paraId="195E0B96" w14:textId="77777777" w:rsidR="00D759E0" w:rsidRPr="006946B8" w:rsidRDefault="00D759E0" w:rsidP="009A3C16">
      <w:pPr>
        <w:ind w:left="480" w:hangingChars="200" w:hanging="480"/>
        <w:rPr>
          <w:rFonts w:ascii="ＭＳ ゴシック" w:eastAsia="ＭＳ ゴシック" w:hAnsi="ＭＳ ゴシック"/>
          <w:sz w:val="24"/>
          <w:szCs w:val="28"/>
        </w:rPr>
      </w:pPr>
    </w:p>
    <w:p w14:paraId="58A93959" w14:textId="252FC40C" w:rsidR="00A83C62" w:rsidRDefault="00D759E0" w:rsidP="00BD7988">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9A3C16">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欲しく</w:t>
      </w:r>
      <w:r w:rsidR="00A83C62">
        <w:rPr>
          <w:rFonts w:ascii="ＭＳ ゴシック" w:eastAsia="ＭＳ ゴシック" w:hAnsi="ＭＳ ゴシック" w:hint="eastAsia"/>
          <w:sz w:val="24"/>
          <w:szCs w:val="28"/>
          <w:u w:val="double"/>
        </w:rPr>
        <w:t>なくなる</w:t>
      </w:r>
      <w:r w:rsidR="00A83C62">
        <w:rPr>
          <w:rFonts w:ascii="ＭＳ ゴシック" w:eastAsia="ＭＳ ゴシック" w:hAnsi="ＭＳ ゴシック" w:hint="eastAsia"/>
          <w:sz w:val="24"/>
          <w:szCs w:val="28"/>
        </w:rPr>
        <w:t>の「なく」と「なる」の間の文法的関係を説明すると次のようになります。</w:t>
      </w:r>
    </w:p>
    <w:p w14:paraId="6F09E41F" w14:textId="77777777" w:rsidR="00A83C62" w:rsidRDefault="00A83C62" w:rsidP="00A83C62">
      <w:pPr>
        <w:rPr>
          <w:rFonts w:ascii="ＭＳ ゴシック" w:eastAsia="ＭＳ ゴシック" w:hAnsi="ＭＳ ゴシック"/>
          <w:sz w:val="24"/>
          <w:szCs w:val="28"/>
        </w:rPr>
      </w:pPr>
    </w:p>
    <w:p w14:paraId="69815C77" w14:textId="5477E983" w:rsidR="00A83C62" w:rsidRDefault="000550BA" w:rsidP="009A3C16">
      <w:pPr>
        <w:ind w:left="420" w:hangingChars="200" w:hanging="420"/>
        <w:rPr>
          <w:rFonts w:ascii="ＭＳ ゴシック" w:eastAsia="ＭＳ ゴシック" w:hAnsi="ＭＳ ゴシック"/>
          <w:sz w:val="24"/>
          <w:szCs w:val="28"/>
        </w:rPr>
      </w:pPr>
      <w:r>
        <w:rPr>
          <w:rFonts w:hint="eastAsia"/>
          <w:noProof/>
        </w:rPr>
        <mc:AlternateContent>
          <mc:Choice Requires="wps">
            <w:drawing>
              <wp:anchor distT="0" distB="0" distL="114300" distR="114300" simplePos="0" relativeHeight="251659264" behindDoc="0" locked="0" layoutInCell="1" allowOverlap="1" wp14:anchorId="297BED5B" wp14:editId="78205016">
                <wp:simplePos x="0" y="0"/>
                <wp:positionH relativeFrom="column">
                  <wp:posOffset>2260600</wp:posOffset>
                </wp:positionH>
                <wp:positionV relativeFrom="paragraph">
                  <wp:posOffset>187325</wp:posOffset>
                </wp:positionV>
                <wp:extent cx="41148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114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C1B5A"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4.75pt" to="210.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" strokecolor="black [3200]" strokeweight="1.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124D8A36" wp14:editId="17461F02">
                <wp:simplePos x="0" y="0"/>
                <wp:positionH relativeFrom="column">
                  <wp:posOffset>2731519</wp:posOffset>
                </wp:positionH>
                <wp:positionV relativeFrom="paragraph">
                  <wp:posOffset>187325</wp:posOffset>
                </wp:positionV>
                <wp:extent cx="41390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1390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FE413C"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5.1pt,14.75pt" to="247.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" strokecolor="black [3200]" strokeweight="1.5pt">
                <v:stroke joinstyle="miter"/>
              </v:line>
            </w:pict>
          </mc:Fallback>
        </mc:AlternateContent>
      </w:r>
      <w:r w:rsidR="00D759E0">
        <w:rPr>
          <w:rFonts w:ascii="ＭＳ ゴシック" w:eastAsia="ＭＳ ゴシック" w:hAnsi="ＭＳ ゴシック" w:hint="eastAsia"/>
          <w:sz w:val="24"/>
          <w:szCs w:val="28"/>
        </w:rPr>
        <w:t>７</w:t>
      </w:r>
      <w:r w:rsidR="009A3C16">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「発見」とは、discover</w:t>
      </w:r>
      <w:r w:rsidR="006E2E9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ディスカバー</w:t>
      </w:r>
      <w:r w:rsidR="006E2E9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つまりカバーしている覆いをとる、はずす意味です。漫然とものを見るのではなくて、気付かなかったものに気付く、カバーをとりはずすことで新鮮な〈ものの本質〉に直接触れること、と考えたらよいでしょうか。</w:t>
      </w:r>
    </w:p>
    <w:p w14:paraId="22C52DF4" w14:textId="28878D69" w:rsidR="00A83C62" w:rsidRDefault="00A83C62" w:rsidP="00A83C62">
      <w:pPr>
        <w:ind w:left="240" w:hangingChars="100" w:hanging="240"/>
        <w:rPr>
          <w:rFonts w:ascii="ＭＳ ゴシック" w:eastAsia="ＭＳ ゴシック" w:hAnsi="ＭＳ ゴシック"/>
          <w:sz w:val="24"/>
          <w:szCs w:val="28"/>
        </w:rPr>
      </w:pPr>
    </w:p>
    <w:p w14:paraId="553BB0D0" w14:textId="77777777" w:rsidR="00AB238D" w:rsidRDefault="00AB238D" w:rsidP="00A83C62">
      <w:pPr>
        <w:ind w:left="240" w:hangingChars="100" w:hanging="240"/>
        <w:rPr>
          <w:rFonts w:ascii="ＭＳ ゴシック" w:eastAsia="ＭＳ ゴシック" w:hAnsi="ＭＳ ゴシック"/>
          <w:sz w:val="24"/>
          <w:szCs w:val="28"/>
        </w:rPr>
      </w:pPr>
    </w:p>
    <w:p w14:paraId="0180B2A0" w14:textId="12F75CD5" w:rsidR="00A83C62" w:rsidRDefault="00D759E0" w:rsidP="00BD7988">
      <w:pPr>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８</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行き先を尋ねるとき、Where are you going? という表現が一般に使われています。</w:t>
      </w:r>
      <w:r w:rsidR="00BD7988">
        <w:rPr>
          <w:rFonts w:ascii="ＭＳ ゴシック" w:eastAsia="ＭＳ ゴシック" w:hAnsi="ＭＳ ゴシック"/>
          <w:sz w:val="24"/>
          <w:szCs w:val="28"/>
        </w:rPr>
        <w:br/>
      </w:r>
      <w:r w:rsidR="00A83C62">
        <w:rPr>
          <w:rFonts w:ascii="ＭＳ ゴシック" w:eastAsia="ＭＳ ゴシック" w:hAnsi="ＭＳ ゴシック" w:hint="eastAsia"/>
          <w:sz w:val="24"/>
          <w:szCs w:val="28"/>
        </w:rPr>
        <w:t>これは、“あなたはどこへ行くのですか？”と訳されます。</w:t>
      </w:r>
    </w:p>
    <w:p w14:paraId="41515474" w14:textId="55B8AB11" w:rsidR="00A83C62" w:rsidRDefault="00A83C62" w:rsidP="00A83C62">
      <w:pPr>
        <w:ind w:left="240" w:hangingChars="100" w:hanging="240"/>
        <w:rPr>
          <w:rFonts w:ascii="ＭＳ ゴシック" w:eastAsia="ＭＳ ゴシック" w:hAnsi="ＭＳ ゴシック"/>
          <w:sz w:val="24"/>
          <w:szCs w:val="28"/>
        </w:rPr>
      </w:pPr>
    </w:p>
    <w:p w14:paraId="6821C60C" w14:textId="0296D1A5" w:rsidR="00A83C62" w:rsidRDefault="00897E80"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同じ発音の語でも、亡夫と亡父では全く意味が変わります。</w:t>
      </w:r>
    </w:p>
    <w:p w14:paraId="72B7B2D7" w14:textId="77777777" w:rsidR="00A83C62" w:rsidRDefault="00A83C62" w:rsidP="00A83C62">
      <w:pPr>
        <w:ind w:left="240" w:hangingChars="100" w:hanging="240"/>
        <w:rPr>
          <w:rFonts w:ascii="ＭＳ ゴシック" w:eastAsia="ＭＳ ゴシック" w:hAnsi="ＭＳ ゴシック"/>
          <w:sz w:val="24"/>
          <w:szCs w:val="28"/>
        </w:rPr>
      </w:pPr>
    </w:p>
    <w:p w14:paraId="14C6DCC7" w14:textId="3BE83FDC" w:rsidR="00BE7543" w:rsidRDefault="00897E80" w:rsidP="00BD7988">
      <w:pPr>
        <w:widowControl/>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10</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BE7543">
        <w:rPr>
          <w:rFonts w:ascii="ＭＳ ゴシック" w:eastAsia="ＭＳ ゴシック" w:hAnsi="ＭＳ ゴシック" w:hint="eastAsia"/>
          <w:sz w:val="24"/>
          <w:szCs w:val="28"/>
        </w:rPr>
        <w:t xml:space="preserve">ワイドビュー しなの21号 </w:t>
      </w:r>
      <w:r w:rsidR="002F66EB">
        <w:rPr>
          <w:rFonts w:ascii="ＭＳ ゴシック" w:eastAsia="ＭＳ ゴシック" w:hAnsi="ＭＳ ゴシック" w:hint="eastAsia"/>
          <w:sz w:val="24"/>
          <w:szCs w:val="28"/>
        </w:rPr>
        <w:t>―</w:t>
      </w:r>
      <w:r w:rsidR="00BE7543">
        <w:rPr>
          <w:rFonts w:ascii="ＭＳ ゴシック" w:eastAsia="ＭＳ ゴシック" w:hAnsi="ＭＳ ゴシック" w:hint="eastAsia"/>
          <w:sz w:val="24"/>
          <w:szCs w:val="28"/>
        </w:rPr>
        <w:t xml:space="preserve"> 名古屋17時40分 → 中津川18時30分 → 木曽福島19時7分 → 松本19時47分 → 長野20時</w:t>
      </w:r>
      <w:r w:rsidR="00007882">
        <w:rPr>
          <w:rFonts w:ascii="ＭＳ ゴシック" w:eastAsia="ＭＳ ゴシック" w:hAnsi="ＭＳ ゴシック" w:hint="eastAsia"/>
          <w:sz w:val="24"/>
          <w:szCs w:val="28"/>
        </w:rPr>
        <w:t>40</w:t>
      </w:r>
      <w:r w:rsidR="00BE7543">
        <w:rPr>
          <w:rFonts w:ascii="ＭＳ ゴシック" w:eastAsia="ＭＳ ゴシック" w:hAnsi="ＭＳ ゴシック" w:hint="eastAsia"/>
          <w:sz w:val="24"/>
          <w:szCs w:val="28"/>
        </w:rPr>
        <w:t>分</w:t>
      </w:r>
    </w:p>
    <w:p w14:paraId="3E7CD128" w14:textId="77777777" w:rsidR="00A83C62" w:rsidRDefault="00A83C62" w:rsidP="00A83C62">
      <w:pPr>
        <w:ind w:left="240" w:hangingChars="100" w:hanging="240"/>
        <w:rPr>
          <w:rFonts w:ascii="ＭＳ ゴシック" w:eastAsia="ＭＳ ゴシック" w:hAnsi="ＭＳ ゴシック"/>
          <w:sz w:val="24"/>
          <w:szCs w:val="28"/>
        </w:rPr>
      </w:pPr>
    </w:p>
    <w:p w14:paraId="15392B38" w14:textId="7290B0C8" w:rsidR="00BE7543" w:rsidRDefault="00897E80" w:rsidP="005C2FA4">
      <w:pPr>
        <w:widowControl/>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11</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CF1365">
        <w:rPr>
          <w:rFonts w:ascii="ＭＳ ゴシック" w:eastAsia="ＭＳ ゴシック" w:hAnsi="ＭＳ ゴシック" w:hint="eastAsia"/>
          <w:sz w:val="24"/>
          <w:szCs w:val="28"/>
        </w:rPr>
        <w:t>2021年９月のダイヤでは、</w:t>
      </w:r>
      <w:r w:rsidR="00BE7543">
        <w:rPr>
          <w:rFonts w:ascii="ＭＳ ゴシック" w:eastAsia="ＭＳ ゴシック" w:hAnsi="ＭＳ ゴシック" w:hint="eastAsia"/>
          <w:sz w:val="24"/>
          <w:szCs w:val="28"/>
        </w:rPr>
        <w:t>秋田新幹線「こまち10号」は、秋田駅発７時16分で、東京駅に11時4分着の予定</w:t>
      </w:r>
      <w:r w:rsidR="00CF1365">
        <w:rPr>
          <w:rFonts w:ascii="ＭＳ ゴシック" w:eastAsia="ＭＳ ゴシック" w:hAnsi="ＭＳ ゴシック" w:hint="eastAsia"/>
          <w:sz w:val="24"/>
          <w:szCs w:val="28"/>
        </w:rPr>
        <w:t>となっています</w:t>
      </w:r>
      <w:r w:rsidR="00BE7543">
        <w:rPr>
          <w:rFonts w:ascii="ＭＳ ゴシック" w:eastAsia="ＭＳ ゴシック" w:hAnsi="ＭＳ ゴシック" w:hint="eastAsia"/>
          <w:sz w:val="24"/>
          <w:szCs w:val="28"/>
        </w:rPr>
        <w:t>。秋田～盛岡～東京間662.6キロを平均時速約174キロで走る計算になります。</w:t>
      </w:r>
    </w:p>
    <w:p w14:paraId="12C4E3F8" w14:textId="77777777" w:rsidR="00A83C62" w:rsidRDefault="00A83C62" w:rsidP="00A83C62">
      <w:pPr>
        <w:ind w:left="240" w:hangingChars="100" w:hanging="240"/>
        <w:rPr>
          <w:rFonts w:ascii="ＭＳ ゴシック" w:eastAsia="ＭＳ ゴシック" w:hAnsi="ＭＳ ゴシック"/>
          <w:sz w:val="24"/>
          <w:szCs w:val="28"/>
        </w:rPr>
      </w:pPr>
    </w:p>
    <w:p w14:paraId="3E1CDD1D" w14:textId="0CA3347F" w:rsidR="007A3F29" w:rsidRDefault="00897E80" w:rsidP="007A3F29">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12</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トウモロコシの発芽に要する日数は、気温15～18</w:t>
      </w:r>
      <w:r w:rsidR="006152C0">
        <w:rPr>
          <w:rFonts w:ascii="ＭＳ ゴシック" w:eastAsia="ＭＳ ゴシック" w:hAnsi="ＭＳ ゴシック" w:hint="eastAsia"/>
          <w:sz w:val="24"/>
          <w:szCs w:val="28"/>
        </w:rPr>
        <w:t>度</w:t>
      </w:r>
      <w:r w:rsidR="00A83C62">
        <w:rPr>
          <w:rFonts w:ascii="ＭＳ ゴシック" w:eastAsia="ＭＳ ゴシック" w:hAnsi="ＭＳ ゴシック" w:hint="eastAsia"/>
          <w:sz w:val="24"/>
          <w:szCs w:val="28"/>
        </w:rPr>
        <w:t>で８～10日です。</w:t>
      </w:r>
    </w:p>
    <w:p w14:paraId="219B87ED" w14:textId="463A44C5" w:rsidR="00D759B8" w:rsidRDefault="00D759B8" w:rsidP="007A3F29">
      <w:pPr>
        <w:ind w:left="240" w:hangingChars="100" w:hanging="240"/>
        <w:rPr>
          <w:rFonts w:ascii="ＭＳ ゴシック" w:eastAsia="ＭＳ ゴシック" w:hAnsi="ＭＳ ゴシック"/>
          <w:sz w:val="24"/>
          <w:szCs w:val="28"/>
        </w:rPr>
      </w:pPr>
    </w:p>
    <w:p w14:paraId="232EEAEC" w14:textId="6DFAFA7F" w:rsidR="00227228" w:rsidRDefault="00974C7C"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897E80">
        <w:rPr>
          <w:rFonts w:ascii="ＭＳ ゴシック" w:eastAsia="ＭＳ ゴシック" w:hAnsi="ＭＳ ゴシック" w:hint="eastAsia"/>
          <w:sz w:val="24"/>
          <w:szCs w:val="28"/>
        </w:rPr>
        <w:t>3</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系図中の「</w:t>
      </w:r>
      <w:r w:rsidR="007A3F29">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」内は兄弟、</w:t>
      </w:r>
      <w:r w:rsidR="002F66EB">
        <w:rPr>
          <w:rFonts w:ascii="ＭＳ ゴシック" w:eastAsia="ＭＳ ゴシック" w:hAnsi="ＭＳ ゴシック" w:hint="eastAsia"/>
          <w:sz w:val="24"/>
          <w:szCs w:val="28"/>
        </w:rPr>
        <w:t>〈　〉</w:t>
      </w:r>
      <w:r w:rsidR="00227228">
        <w:rPr>
          <w:rFonts w:ascii="ＭＳ ゴシック" w:eastAsia="ＭＳ ゴシック" w:hAnsi="ＭＳ ゴシック" w:hint="eastAsia"/>
          <w:sz w:val="24"/>
          <w:szCs w:val="28"/>
        </w:rPr>
        <w:t>内は夫婦、</w:t>
      </w:r>
      <w:r w:rsidR="00422DAA">
        <w:rPr>
          <w:rFonts w:ascii="ＭＳ ゴシック" w:eastAsia="ＭＳ ゴシック" w:hAnsi="ＭＳ ゴシック" w:hint="eastAsia"/>
          <w:sz w:val="24"/>
          <w:szCs w:val="28"/>
        </w:rPr>
        <w:t>―</w:t>
      </w:r>
      <w:r w:rsidR="00BD7988">
        <w:rPr>
          <w:rFonts w:ascii="ＭＳ ゴシック" w:eastAsia="ＭＳ ゴシック" w:hAnsi="ＭＳ ゴシック" w:hint="eastAsia"/>
          <w:sz w:val="24"/>
          <w:szCs w:val="28"/>
        </w:rPr>
        <w:t>―</w:t>
      </w:r>
      <w:r w:rsidR="002F66EB">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は親子、</w:t>
      </w:r>
      <w:r w:rsidR="00422DAA">
        <w:rPr>
          <w:rFonts w:ascii="ＭＳ ゴシック" w:eastAsia="ＭＳ ゴシック" w:hAnsi="ＭＳ ゴシック" w:hint="eastAsia"/>
          <w:sz w:val="24"/>
          <w:szCs w:val="28"/>
        </w:rPr>
        <w:t>…</w:t>
      </w:r>
      <w:r w:rsidR="00BD7988">
        <w:rPr>
          <w:rFonts w:ascii="ＭＳ ゴシック" w:eastAsia="ＭＳ ゴシック" w:hAnsi="ＭＳ ゴシック" w:hint="eastAsia"/>
          <w:sz w:val="24"/>
          <w:szCs w:val="28"/>
        </w:rPr>
        <w:t>…</w:t>
      </w:r>
      <w:r w:rsidR="002F66EB">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は養子を表す。</w:t>
      </w:r>
    </w:p>
    <w:p w14:paraId="7ACAA0B2" w14:textId="77777777" w:rsidR="00227228" w:rsidRDefault="00227228" w:rsidP="00A83C62">
      <w:pPr>
        <w:widowControl/>
        <w:jc w:val="left"/>
        <w:rPr>
          <w:rFonts w:ascii="ＭＳ ゴシック" w:eastAsia="ＭＳ ゴシック" w:hAnsi="ＭＳ ゴシック"/>
          <w:sz w:val="24"/>
          <w:szCs w:val="28"/>
        </w:rPr>
      </w:pPr>
    </w:p>
    <w:p w14:paraId="56195AD7" w14:textId="4ECD8EAC" w:rsidR="005E2BB5" w:rsidRDefault="00974C7C"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897E80">
        <w:rPr>
          <w:rFonts w:ascii="ＭＳ ゴシック" w:eastAsia="ＭＳ ゴシック" w:hAnsi="ＭＳ ゴシック" w:hint="eastAsia"/>
          <w:sz w:val="24"/>
          <w:szCs w:val="28"/>
        </w:rPr>
        <w:t>4</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5E2BB5">
        <w:rPr>
          <w:rFonts w:ascii="ＭＳ ゴシック" w:eastAsia="ＭＳ ゴシック" w:hAnsi="ＭＳ ゴシック" w:hint="eastAsia"/>
          <w:sz w:val="24"/>
          <w:szCs w:val="28"/>
        </w:rPr>
        <w:t>送料無料は、お買い上げ金額税込5500円～となっております。</w:t>
      </w:r>
    </w:p>
    <w:p w14:paraId="129D5DDE" w14:textId="77777777" w:rsidR="006152C0" w:rsidRDefault="006152C0" w:rsidP="00974C7C">
      <w:pPr>
        <w:ind w:left="480" w:hangingChars="200" w:hanging="480"/>
        <w:rPr>
          <w:rFonts w:ascii="ＭＳ ゴシック" w:eastAsia="ＭＳ ゴシック" w:hAnsi="ＭＳ ゴシック"/>
          <w:sz w:val="24"/>
          <w:szCs w:val="28"/>
        </w:rPr>
      </w:pPr>
    </w:p>
    <w:p w14:paraId="0469629A" w14:textId="017F7F56" w:rsidR="00C5489C" w:rsidRPr="004D578F" w:rsidRDefault="00974C7C" w:rsidP="00BD7988">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6152C0">
        <w:rPr>
          <w:rFonts w:ascii="ＭＳ ゴシック" w:eastAsia="ＭＳ ゴシック" w:hAnsi="ＭＳ ゴシック" w:hint="eastAsia"/>
          <w:sz w:val="24"/>
          <w:szCs w:val="28"/>
        </w:rPr>
        <w:t>5</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C5489C" w:rsidRPr="004D578F">
        <w:rPr>
          <w:rFonts w:ascii="ＭＳ ゴシック" w:eastAsia="ＭＳ ゴシック" w:hAnsi="ＭＳ ゴシック" w:hint="eastAsia"/>
          <w:sz w:val="24"/>
          <w:szCs w:val="28"/>
        </w:rPr>
        <w:t>イギリスの劇作家・シェイクスピア</w:t>
      </w:r>
      <w:r w:rsidR="0042219A">
        <w:rPr>
          <w:rFonts w:ascii="ＭＳ ゴシック" w:eastAsia="ＭＳ ゴシック" w:hAnsi="ＭＳ ゴシック" w:hint="eastAsia"/>
          <w:sz w:val="24"/>
          <w:szCs w:val="28"/>
        </w:rPr>
        <w:t>が16世紀末に書いた</w:t>
      </w:r>
      <w:r w:rsidR="00C5489C" w:rsidRPr="004D578F">
        <w:rPr>
          <w:rFonts w:ascii="ＭＳ ゴシック" w:eastAsia="ＭＳ ゴシック" w:hAnsi="ＭＳ ゴシック" w:hint="eastAsia"/>
          <w:sz w:val="24"/>
          <w:szCs w:val="28"/>
        </w:rPr>
        <w:t>悲劇に『ロミオとジュリエット』</w:t>
      </w:r>
      <w:r w:rsidR="00953C95">
        <w:rPr>
          <w:rFonts w:ascii="ＭＳ ゴシック" w:eastAsia="ＭＳ ゴシック" w:hAnsi="ＭＳ ゴシック" w:hint="eastAsia"/>
          <w:sz w:val="24"/>
          <w:szCs w:val="28"/>
        </w:rPr>
        <w:t>（</w:t>
      </w:r>
      <w:r w:rsidR="00C5489C" w:rsidRPr="004D578F">
        <w:rPr>
          <w:rFonts w:ascii="ＭＳ ゴシック" w:eastAsia="ＭＳ ゴシック" w:hAnsi="ＭＳ ゴシック" w:hint="eastAsia"/>
          <w:sz w:val="24"/>
          <w:szCs w:val="28"/>
        </w:rPr>
        <w:t>全五幕</w:t>
      </w:r>
      <w:r w:rsidR="00953C95">
        <w:rPr>
          <w:rFonts w:ascii="ＭＳ ゴシック" w:eastAsia="ＭＳ ゴシック" w:hAnsi="ＭＳ ゴシック" w:hint="eastAsia"/>
          <w:sz w:val="24"/>
          <w:szCs w:val="28"/>
        </w:rPr>
        <w:t>）</w:t>
      </w:r>
      <w:r w:rsidR="00C5489C" w:rsidRPr="004D578F">
        <w:rPr>
          <w:rFonts w:ascii="ＭＳ ゴシック" w:eastAsia="ＭＳ ゴシック" w:hAnsi="ＭＳ ゴシック" w:hint="eastAsia"/>
          <w:sz w:val="24"/>
          <w:szCs w:val="28"/>
        </w:rPr>
        <w:t>がある。</w:t>
      </w:r>
    </w:p>
    <w:p w14:paraId="36E15D75" w14:textId="28471883" w:rsidR="005C2FA4" w:rsidRDefault="00C5489C" w:rsidP="00BD7988">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D72E62">
        <w:rPr>
          <w:rFonts w:ascii="ＭＳ ゴシック" w:eastAsia="ＭＳ ゴシック" w:hAnsi="ＭＳ ゴシック" w:hint="eastAsia"/>
          <w:sz w:val="24"/>
          <w:szCs w:val="28"/>
        </w:rPr>
        <w:t>O</w:t>
      </w:r>
      <w:r w:rsidRPr="00D72E62">
        <w:rPr>
          <w:rFonts w:ascii="ＭＳ ゴシック" w:eastAsia="ＭＳ ゴシック" w:hAnsi="ＭＳ ゴシック"/>
          <w:sz w:val="24"/>
          <w:szCs w:val="28"/>
        </w:rPr>
        <w:t xml:space="preserve"> </w:t>
      </w:r>
      <w:proofErr w:type="spellStart"/>
      <w:r w:rsidRPr="00D72E62">
        <w:rPr>
          <w:rFonts w:ascii="ＭＳ ゴシック" w:eastAsia="ＭＳ ゴシック" w:hAnsi="ＭＳ ゴシック"/>
          <w:sz w:val="24"/>
          <w:szCs w:val="28"/>
        </w:rPr>
        <w:t>Romeo,Romeo</w:t>
      </w:r>
      <w:proofErr w:type="spellEnd"/>
      <w:r w:rsidRPr="00D72E62">
        <w:rPr>
          <w:rFonts w:ascii="ＭＳ ゴシック" w:eastAsia="ＭＳ ゴシック" w:hAnsi="ＭＳ ゴシック"/>
          <w:sz w:val="24"/>
          <w:szCs w:val="28"/>
        </w:rPr>
        <w:t xml:space="preserve">! </w:t>
      </w:r>
      <w:r w:rsidR="000F6CA3">
        <w:rPr>
          <w:rFonts w:ascii="ＭＳ ゴシック" w:eastAsia="ＭＳ ゴシック" w:hAnsi="ＭＳ ゴシック"/>
          <w:sz w:val="24"/>
          <w:szCs w:val="28"/>
        </w:rPr>
        <w:t>w</w:t>
      </w:r>
      <w:r w:rsidRPr="00D72E62">
        <w:rPr>
          <w:rFonts w:ascii="ＭＳ ゴシック" w:eastAsia="ＭＳ ゴシック" w:hAnsi="ＭＳ ゴシック"/>
          <w:sz w:val="24"/>
          <w:szCs w:val="28"/>
        </w:rPr>
        <w:t>herefore art thou Romeo?</w:t>
      </w:r>
      <w:r w:rsidRPr="009747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r w:rsidRPr="00D72E62">
        <w:rPr>
          <w:rFonts w:ascii="ＭＳ ゴシック" w:eastAsia="ＭＳ ゴシック" w:hAnsi="ＭＳ ゴシック" w:hint="eastAsia"/>
          <w:sz w:val="24"/>
          <w:szCs w:val="28"/>
        </w:rPr>
        <w:t>ああロミオ、ロミオ！</w:t>
      </w:r>
      <w:r w:rsidR="005C2FA4">
        <w:rPr>
          <w:rFonts w:ascii="ＭＳ ゴシック" w:eastAsia="ＭＳ ゴシック" w:hAnsi="ＭＳ ゴシック" w:hint="eastAsia"/>
          <w:sz w:val="24"/>
          <w:szCs w:val="28"/>
        </w:rPr>
        <w:t xml:space="preserve"> </w:t>
      </w:r>
      <w:r w:rsidRPr="00D72E62">
        <w:rPr>
          <w:rFonts w:ascii="ＭＳ ゴシック" w:eastAsia="ＭＳ ゴシック" w:hAnsi="ＭＳ ゴシック" w:hint="eastAsia"/>
          <w:sz w:val="24"/>
          <w:szCs w:val="28"/>
        </w:rPr>
        <w:t>どうして</w:t>
      </w:r>
    </w:p>
    <w:p w14:paraId="6B7B45F4" w14:textId="73379879" w:rsidR="005C2FA4" w:rsidRDefault="00C5489C" w:rsidP="00BD7988">
      <w:pPr>
        <w:ind w:firstLineChars="200" w:firstLine="480"/>
        <w:jc w:val="left"/>
        <w:rPr>
          <w:rFonts w:ascii="ＭＳ ゴシック" w:eastAsia="ＭＳ ゴシック" w:hAnsi="ＭＳ ゴシック"/>
          <w:sz w:val="24"/>
          <w:szCs w:val="28"/>
        </w:rPr>
      </w:pPr>
      <w:r w:rsidRPr="00D72E62">
        <w:rPr>
          <w:rFonts w:ascii="ＭＳ ゴシック" w:eastAsia="ＭＳ ゴシック" w:hAnsi="ＭＳ ゴシック" w:hint="eastAsia"/>
          <w:sz w:val="24"/>
          <w:szCs w:val="28"/>
        </w:rPr>
        <w:t>あ</w:t>
      </w:r>
      <w:r>
        <w:rPr>
          <w:rFonts w:ascii="ＭＳ ゴシック" w:eastAsia="ＭＳ ゴシック" w:hAnsi="ＭＳ ゴシック" w:hint="eastAsia"/>
          <w:sz w:val="24"/>
          <w:szCs w:val="28"/>
        </w:rPr>
        <w:t>な</w:t>
      </w:r>
      <w:r w:rsidRPr="00D72E62">
        <w:rPr>
          <w:rFonts w:ascii="ＭＳ ゴシック" w:eastAsia="ＭＳ ゴシック" w:hAnsi="ＭＳ ゴシック" w:hint="eastAsia"/>
          <w:sz w:val="24"/>
          <w:szCs w:val="28"/>
        </w:rPr>
        <w:t>たはロミオなの？</w:t>
      </w:r>
      <w:r>
        <w:rPr>
          <w:rFonts w:ascii="ＭＳ ゴシック" w:eastAsia="ＭＳ ゴシック" w:hAnsi="ＭＳ ゴシック" w:hint="eastAsia"/>
          <w:sz w:val="24"/>
          <w:szCs w:val="28"/>
        </w:rPr>
        <w:t>）</w:t>
      </w:r>
    </w:p>
    <w:p w14:paraId="0D4FF2D7" w14:textId="5AC24FC6" w:rsidR="00C5489C" w:rsidRPr="00D72E62" w:rsidRDefault="00C5489C" w:rsidP="00BD7988">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これは、</w:t>
      </w:r>
      <w:r w:rsidRPr="005F43A6">
        <w:rPr>
          <w:rFonts w:ascii="ＭＳ ゴシック" w:eastAsia="ＭＳ ゴシック" w:hAnsi="ＭＳ ゴシック" w:hint="eastAsia"/>
          <w:sz w:val="24"/>
          <w:szCs w:val="28"/>
        </w:rPr>
        <w:t>第二幕の</w:t>
      </w:r>
      <w:r>
        <w:rPr>
          <w:rFonts w:ascii="ＭＳ ゴシック" w:eastAsia="ＭＳ ゴシック" w:hAnsi="ＭＳ ゴシック" w:hint="eastAsia"/>
          <w:sz w:val="24"/>
          <w:szCs w:val="28"/>
        </w:rPr>
        <w:t>有名な</w:t>
      </w:r>
      <w:r w:rsidRPr="005F43A6">
        <w:rPr>
          <w:rFonts w:ascii="ＭＳ ゴシック" w:eastAsia="ＭＳ ゴシック" w:hAnsi="ＭＳ ゴシック" w:hint="eastAsia"/>
          <w:sz w:val="24"/>
          <w:szCs w:val="28"/>
        </w:rPr>
        <w:t>バルコニー</w:t>
      </w:r>
      <w:r>
        <w:rPr>
          <w:rFonts w:ascii="ＭＳ ゴシック" w:eastAsia="ＭＳ ゴシック" w:hAnsi="ＭＳ ゴシック" w:hint="eastAsia"/>
          <w:sz w:val="24"/>
          <w:szCs w:val="28"/>
        </w:rPr>
        <w:t>のシーンで、ジュリエットが語る台詞である。</w:t>
      </w:r>
    </w:p>
    <w:p w14:paraId="6EDC096C" w14:textId="47A7E6AB" w:rsidR="00A83C62" w:rsidRDefault="004C4B8A" w:rsidP="00974C7C">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718E4CBC" w14:textId="7F90F57C" w:rsidR="00A83C62" w:rsidRPr="000E5C08" w:rsidRDefault="007777DC" w:rsidP="000E5C08">
      <w:pPr>
        <w:widowControl/>
        <w:ind w:firstLineChars="50" w:firstLine="180"/>
        <w:jc w:val="left"/>
        <w:rPr>
          <w:rFonts w:ascii="ＭＳ ゴシック" w:eastAsia="ＭＳ ゴシック" w:hAnsi="ＭＳ ゴシック"/>
          <w:szCs w:val="21"/>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6432" behindDoc="0" locked="0" layoutInCell="1" allowOverlap="1" wp14:anchorId="1E275B88" wp14:editId="66EF3FC1">
                <wp:simplePos x="0" y="0"/>
                <wp:positionH relativeFrom="column">
                  <wp:posOffset>0</wp:posOffset>
                </wp:positionH>
                <wp:positionV relativeFrom="paragraph">
                  <wp:posOffset>0</wp:posOffset>
                </wp:positionV>
                <wp:extent cx="1106424" cy="426575"/>
                <wp:effectExtent l="0" t="0" r="17780" b="12065"/>
                <wp:wrapNone/>
                <wp:docPr id="9" name="四角形: 角を丸くする 9"/>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94E42" id="四角形: 角を丸くする 9" o:spid="_x0000_s1026" style="position:absolute;left:0;text-align:left;margin-left:0;margin-top:0;width:87.1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7777DC">
        <w:rPr>
          <w:rFonts w:ascii="ＭＳ ゴシック" w:eastAsia="ＭＳ ゴシック" w:hAnsi="ＭＳ ゴシック" w:hint="eastAsia"/>
          <w:sz w:val="36"/>
          <w:szCs w:val="40"/>
        </w:rPr>
        <w:t>練習　３</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※ｐ１１６～１１９</w:t>
      </w:r>
      <w:r w:rsidR="000E5C08">
        <w:rPr>
          <w:rFonts w:ascii="ＭＳ ゴシック" w:eastAsia="ＭＳ ゴシック" w:hAnsi="ＭＳ ゴシック" w:hint="eastAsia"/>
          <w:sz w:val="36"/>
          <w:szCs w:val="40"/>
        </w:rPr>
        <w:t xml:space="preserve">　</w:t>
      </w:r>
    </w:p>
    <w:p w14:paraId="650FE58D" w14:textId="77777777" w:rsidR="00F52381" w:rsidRDefault="00F52381" w:rsidP="00A83C62">
      <w:pPr>
        <w:ind w:left="240" w:hangingChars="100" w:hanging="240"/>
        <w:rPr>
          <w:rFonts w:ascii="ＭＳ ゴシック" w:eastAsia="ＭＳ ゴシック" w:hAnsi="ＭＳ ゴシック"/>
          <w:sz w:val="24"/>
          <w:szCs w:val="28"/>
        </w:rPr>
      </w:pPr>
    </w:p>
    <w:p w14:paraId="73449BD5" w14:textId="77777777" w:rsidR="001C046D" w:rsidRDefault="001C046D" w:rsidP="00A83C62">
      <w:pPr>
        <w:ind w:left="240" w:hangingChars="100" w:hanging="240"/>
        <w:rPr>
          <w:rFonts w:ascii="ＭＳ ゴシック" w:eastAsia="ＭＳ ゴシック" w:hAnsi="ＭＳ ゴシック"/>
          <w:sz w:val="24"/>
          <w:szCs w:val="28"/>
        </w:rPr>
      </w:pPr>
    </w:p>
    <w:p w14:paraId="5C996675" w14:textId="77777777" w:rsidR="00AB238D" w:rsidRDefault="00974C7C"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A83C62">
        <w:rPr>
          <w:rFonts w:ascii="ＭＳ ゴシック" w:eastAsia="ＭＳ ゴシック" w:hAnsi="ＭＳ ゴシック" w:hint="eastAsia"/>
          <w:sz w:val="24"/>
          <w:szCs w:val="28"/>
        </w:rPr>
        <w:t xml:space="preserve">　友人の○山×男くんは、競争率？倍という試験に見事合格し、４月から△△大学に社会人入学した。</w:t>
      </w:r>
    </w:p>
    <w:p w14:paraId="002DAB5B" w14:textId="03FC8C25" w:rsidR="00A83C62" w:rsidRDefault="00A83C62" w:rsidP="005A3FB2">
      <w:pPr>
        <w:ind w:left="480" w:hangingChars="200" w:hanging="480"/>
        <w:rPr>
          <w:rFonts w:ascii="ＭＳ ゴシック" w:eastAsia="ＭＳ ゴシック" w:hAnsi="ＭＳ ゴシック"/>
          <w:sz w:val="24"/>
          <w:szCs w:val="28"/>
        </w:rPr>
      </w:pPr>
    </w:p>
    <w:p w14:paraId="73136BF1" w14:textId="79CA4125" w:rsidR="00A83C62" w:rsidRDefault="00974C7C" w:rsidP="005A3FB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彼は「20○○年○月</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日、直径××</w:t>
      </w:r>
      <w:r w:rsidR="0048080F">
        <w:rPr>
          <w:rFonts w:ascii="ＭＳ ゴシック" w:eastAsia="ＭＳ ゴシック" w:hAnsi="ＭＳ ゴシック" w:hint="eastAsia"/>
          <w:sz w:val="24"/>
          <w:szCs w:val="28"/>
        </w:rPr>
        <w:t>ｍ</w:t>
      </w:r>
      <w:r w:rsidR="00A83C62">
        <w:rPr>
          <w:rFonts w:ascii="ＭＳ ゴシック" w:eastAsia="ＭＳ ゴシック" w:hAnsi="ＭＳ ゴシック" w:hint="eastAsia"/>
          <w:sz w:val="24"/>
          <w:szCs w:val="28"/>
        </w:rPr>
        <w:t>の</w:t>
      </w:r>
      <w:r w:rsidR="0048080F">
        <w:rPr>
          <w:rFonts w:ascii="ＭＳ ゴシック" w:eastAsia="ＭＳ ゴシック" w:hAnsi="ＭＳ ゴシック" w:hint="eastAsia"/>
          <w:sz w:val="24"/>
          <w:szCs w:val="28"/>
        </w:rPr>
        <w:t>ＵＦＯ</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未確認飛行物体</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が現れる」と予言した。</w:t>
      </w:r>
    </w:p>
    <w:p w14:paraId="48E416D2" w14:textId="0A9921AA" w:rsidR="00A83C62" w:rsidRDefault="00A83C62" w:rsidP="00A83C62">
      <w:pPr>
        <w:ind w:left="240" w:hangingChars="100" w:hanging="240"/>
        <w:rPr>
          <w:rFonts w:ascii="ＭＳ ゴシック" w:eastAsia="ＭＳ ゴシック" w:hAnsi="ＭＳ ゴシック"/>
          <w:sz w:val="24"/>
          <w:szCs w:val="28"/>
        </w:rPr>
      </w:pPr>
    </w:p>
    <w:p w14:paraId="714C5C7D" w14:textId="74DC0E56" w:rsidR="00A83C62" w:rsidRDefault="00974C7C"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次の行動パターンのうち、あなたが大いにあてはまると思われるものに◎、ややあてはまるものに○、思わないものには×をつけてください。</w:t>
      </w:r>
    </w:p>
    <w:p w14:paraId="22E913D2" w14:textId="77777777" w:rsidR="00A83C62" w:rsidRDefault="00A83C62" w:rsidP="00A83C62">
      <w:pPr>
        <w:rPr>
          <w:rFonts w:ascii="ＭＳ ゴシック" w:eastAsia="ＭＳ ゴシック" w:hAnsi="ＭＳ ゴシック"/>
          <w:sz w:val="24"/>
          <w:szCs w:val="28"/>
        </w:rPr>
      </w:pPr>
    </w:p>
    <w:p w14:paraId="5ACC0DC0" w14:textId="440A2C60" w:rsidR="00823DEF" w:rsidRDefault="00FD2FAD"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48080F">
        <w:rPr>
          <w:rFonts w:ascii="ＭＳ ゴシック" w:eastAsia="ＭＳ ゴシック" w:hAnsi="ＭＳ ゴシック" w:hint="eastAsia"/>
          <w:kern w:val="0"/>
          <w:sz w:val="24"/>
          <w:szCs w:val="28"/>
        </w:rPr>
        <w:t>日本の高齢化率</w:t>
      </w:r>
      <w:r w:rsidR="00DB5947">
        <w:rPr>
          <w:rFonts w:ascii="ＭＳ ゴシック" w:eastAsia="ＭＳ ゴシック" w:hAnsi="ＭＳ ゴシック" w:hint="eastAsia"/>
          <w:kern w:val="0"/>
          <w:sz w:val="24"/>
          <w:szCs w:val="28"/>
        </w:rPr>
        <w:t>（</w:t>
      </w:r>
      <w:r w:rsidR="0048080F">
        <w:rPr>
          <w:rFonts w:ascii="ＭＳ ゴシック" w:eastAsia="ＭＳ ゴシック" w:hAnsi="ＭＳ ゴシック" w:hint="eastAsia"/>
          <w:kern w:val="0"/>
          <w:sz w:val="24"/>
          <w:szCs w:val="28"/>
        </w:rPr>
        <w:t>総人口に占める65歳以上人口の割合</w:t>
      </w:r>
      <w:r w:rsidR="00DB5947">
        <w:rPr>
          <w:rFonts w:ascii="ＭＳ ゴシック" w:eastAsia="ＭＳ ゴシック" w:hAnsi="ＭＳ ゴシック" w:hint="eastAsia"/>
          <w:kern w:val="0"/>
          <w:sz w:val="24"/>
          <w:szCs w:val="28"/>
        </w:rPr>
        <w:t>）</w:t>
      </w:r>
      <w:r w:rsidR="0048080F">
        <w:rPr>
          <w:rFonts w:ascii="ＭＳ ゴシック" w:eastAsia="ＭＳ ゴシック" w:hAnsi="ＭＳ ゴシック" w:hint="eastAsia"/>
          <w:kern w:val="0"/>
          <w:sz w:val="24"/>
          <w:szCs w:val="28"/>
        </w:rPr>
        <w:t>は2020年で28.7％、2040年には35.3％になると見込まれている。</w:t>
      </w:r>
    </w:p>
    <w:p w14:paraId="4988EC14" w14:textId="0E5E1DD2" w:rsidR="00823DEF" w:rsidRDefault="00823DEF" w:rsidP="00A83C62">
      <w:pPr>
        <w:ind w:left="240" w:hangingChars="100" w:hanging="240"/>
        <w:rPr>
          <w:rFonts w:ascii="ＭＳ ゴシック" w:eastAsia="ＭＳ ゴシック" w:hAnsi="ＭＳ ゴシック"/>
          <w:sz w:val="24"/>
          <w:szCs w:val="28"/>
        </w:rPr>
      </w:pPr>
    </w:p>
    <w:p w14:paraId="4BAAA8B3" w14:textId="038EBCD9" w:rsidR="00823DEF" w:rsidRDefault="00FD2FAD"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974C7C">
        <w:rPr>
          <w:rFonts w:ascii="ＭＳ ゴシック" w:eastAsia="ＭＳ ゴシック" w:hAnsi="ＭＳ ゴシック" w:hint="eastAsia"/>
          <w:sz w:val="24"/>
          <w:szCs w:val="28"/>
        </w:rPr>
        <w:t xml:space="preserve">　</w:t>
      </w:r>
      <w:r w:rsidR="00823DEF" w:rsidRPr="00974C7C">
        <w:rPr>
          <w:rFonts w:ascii="ＭＳ ゴシック" w:eastAsia="ＭＳ ゴシック" w:hAnsi="ＭＳ ゴシック" w:hint="eastAsia"/>
          <w:sz w:val="24"/>
          <w:szCs w:val="28"/>
        </w:rPr>
        <w:t xml:space="preserve">　今年のバザーは</w:t>
      </w:r>
      <w:r w:rsidR="00CD2B4D">
        <w:rPr>
          <w:rFonts w:ascii="ＭＳ ゴシック" w:eastAsia="ＭＳ ゴシック" w:hAnsi="ＭＳ ゴシック" w:hint="eastAsia"/>
          <w:sz w:val="24"/>
          <w:szCs w:val="28"/>
        </w:rPr>
        <w:t>、全品10％引きの</w:t>
      </w:r>
      <w:r w:rsidR="00823DEF" w:rsidRPr="00974C7C">
        <w:rPr>
          <w:rFonts w:ascii="ＭＳ ゴシック" w:eastAsia="ＭＳ ゴシック" w:hAnsi="ＭＳ ゴシック" w:hint="eastAsia"/>
          <w:sz w:val="24"/>
          <w:szCs w:val="28"/>
        </w:rPr>
        <w:t>タイムサービスが功を奏し、売り上げは</w:t>
      </w:r>
      <w:r w:rsidR="00C626A3" w:rsidRPr="00974C7C">
        <w:rPr>
          <w:rFonts w:ascii="ＭＳ ゴシック" w:eastAsia="ＭＳ ゴシック" w:hAnsi="ＭＳ ゴシック" w:hint="eastAsia"/>
          <w:sz w:val="24"/>
          <w:szCs w:val="28"/>
        </w:rPr>
        <w:t>昨年と比べて10％増となった。</w:t>
      </w:r>
    </w:p>
    <w:p w14:paraId="05875C54" w14:textId="10938CC4" w:rsidR="00A83C62" w:rsidRDefault="00A83C62" w:rsidP="00A83C62">
      <w:pPr>
        <w:ind w:left="240" w:hangingChars="100" w:hanging="240"/>
        <w:rPr>
          <w:rFonts w:ascii="ＭＳ ゴシック" w:eastAsia="ＭＳ ゴシック" w:hAnsi="ＭＳ ゴシック"/>
          <w:sz w:val="24"/>
          <w:szCs w:val="28"/>
        </w:rPr>
      </w:pPr>
    </w:p>
    <w:p w14:paraId="34EDA655" w14:textId="502A7520" w:rsidR="00A83C62" w:rsidRDefault="00FD2FAD"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Simon &amp; Garfunkel（サイモン＆ガーファンクル）は、1960年代に活躍したポピュラー音楽ユニット。「The Sound of Silence（サウンド・オブ・サイレンス</w:t>
      </w:r>
      <w:r w:rsidR="002856BF">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0A33A7">
        <w:rPr>
          <w:rFonts w:ascii="ＭＳ ゴシック" w:eastAsia="ＭＳ ゴシック" w:hAnsi="ＭＳ ゴシック" w:hint="eastAsia"/>
          <w:sz w:val="24"/>
          <w:szCs w:val="28"/>
        </w:rPr>
        <w:t>E</w:t>
      </w:r>
      <w:r w:rsidR="000A33A7">
        <w:rPr>
          <w:rFonts w:ascii="ＭＳ ゴシック" w:eastAsia="ＭＳ ゴシック" w:hAnsi="ＭＳ ゴシック"/>
          <w:sz w:val="24"/>
          <w:szCs w:val="28"/>
        </w:rPr>
        <w:t>l</w:t>
      </w:r>
      <w:r w:rsidR="001A53F2">
        <w:rPr>
          <w:rFonts w:ascii="ＭＳ ゴシック" w:eastAsia="ＭＳ ゴシック" w:hAnsi="ＭＳ ゴシック"/>
          <w:sz w:val="24"/>
          <w:szCs w:val="28"/>
        </w:rPr>
        <w:t xml:space="preserve"> Condor Pasa</w:t>
      </w:r>
      <w:r w:rsidR="00A83C62">
        <w:rPr>
          <w:rFonts w:ascii="ＭＳ ゴシック" w:eastAsia="ＭＳ ゴシック" w:hAnsi="ＭＳ ゴシック" w:hint="eastAsia"/>
          <w:sz w:val="24"/>
          <w:szCs w:val="28"/>
        </w:rPr>
        <w:t>（</w:t>
      </w:r>
      <w:r w:rsidR="001A53F2">
        <w:rPr>
          <w:rFonts w:ascii="ＭＳ ゴシック" w:eastAsia="ＭＳ ゴシック" w:hAnsi="ＭＳ ゴシック" w:hint="eastAsia"/>
          <w:sz w:val="24"/>
          <w:szCs w:val="28"/>
        </w:rPr>
        <w:t>エル</w:t>
      </w:r>
      <w:r w:rsidR="00A83C62">
        <w:rPr>
          <w:rFonts w:ascii="ＭＳ ゴシック" w:eastAsia="ＭＳ ゴシック" w:hAnsi="ＭＳ ゴシック" w:hint="eastAsia"/>
          <w:sz w:val="24"/>
          <w:szCs w:val="28"/>
        </w:rPr>
        <w:t>・</w:t>
      </w:r>
      <w:r w:rsidR="001A53F2">
        <w:rPr>
          <w:rFonts w:ascii="ＭＳ ゴシック" w:eastAsia="ＭＳ ゴシック" w:hAnsi="ＭＳ ゴシック" w:hint="eastAsia"/>
          <w:sz w:val="24"/>
          <w:szCs w:val="28"/>
        </w:rPr>
        <w:t>コンドル・パサ</w:t>
      </w:r>
      <w:r w:rsidR="00A83C62">
        <w:rPr>
          <w:rFonts w:ascii="ＭＳ ゴシック" w:eastAsia="ＭＳ ゴシック" w:hAnsi="ＭＳ ゴシック" w:hint="eastAsia"/>
          <w:sz w:val="24"/>
          <w:szCs w:val="28"/>
        </w:rPr>
        <w:t>）」などが大ヒットした。</w:t>
      </w:r>
    </w:p>
    <w:p w14:paraId="1ADA8428" w14:textId="77777777" w:rsidR="00A83C62" w:rsidRPr="002856BF" w:rsidRDefault="00A83C62" w:rsidP="005A3FB2">
      <w:pPr>
        <w:ind w:left="240" w:hangingChars="100" w:hanging="240"/>
        <w:jc w:val="left"/>
        <w:rPr>
          <w:rFonts w:ascii="ＭＳ ゴシック" w:eastAsia="ＭＳ ゴシック" w:hAnsi="ＭＳ ゴシック"/>
          <w:sz w:val="24"/>
          <w:szCs w:val="28"/>
        </w:rPr>
      </w:pPr>
    </w:p>
    <w:p w14:paraId="4C0CBF2F" w14:textId="5D4E65BA" w:rsidR="00A83C62" w:rsidRDefault="00FD2FAD"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6B3422">
        <w:rPr>
          <w:rFonts w:ascii="ＭＳ ゴシック" w:eastAsia="ＭＳ ゴシック" w:hAnsi="ＭＳ ゴシック" w:hint="eastAsia"/>
          <w:sz w:val="24"/>
          <w:szCs w:val="28"/>
        </w:rPr>
        <w:t>私の</w:t>
      </w:r>
      <w:r w:rsidR="001A53F2">
        <w:rPr>
          <w:rFonts w:ascii="ＭＳ ゴシック" w:eastAsia="ＭＳ ゴシック" w:hAnsi="ＭＳ ゴシック" w:hint="eastAsia"/>
          <w:sz w:val="24"/>
          <w:szCs w:val="28"/>
        </w:rPr>
        <w:t>マンションはオートロックシステムです。</w:t>
      </w:r>
      <w:r w:rsidR="002856BF">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エントランス</w:t>
      </w:r>
      <w:r w:rsidR="001A53F2">
        <w:rPr>
          <w:rFonts w:ascii="ＭＳ ゴシック" w:eastAsia="ＭＳ ゴシック" w:hAnsi="ＭＳ ゴシック" w:hint="eastAsia"/>
          <w:sz w:val="24"/>
          <w:szCs w:val="28"/>
        </w:rPr>
        <w:t>にある</w:t>
      </w:r>
      <w:r w:rsidR="00A83C62">
        <w:rPr>
          <w:rFonts w:ascii="ＭＳ ゴシック" w:eastAsia="ＭＳ ゴシック" w:hAnsi="ＭＳ ゴシック" w:hint="eastAsia"/>
          <w:sz w:val="24"/>
          <w:szCs w:val="28"/>
        </w:rPr>
        <w:t>テンキーで＊のあと部屋番号、続けて</w:t>
      </w:r>
      <w:r w:rsidR="00C75352">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を押すとインターフォンが鳴ります。</w:t>
      </w:r>
      <w:r w:rsidR="002856BF">
        <w:rPr>
          <w:rFonts w:ascii="ＭＳ ゴシック" w:eastAsia="ＭＳ ゴシック" w:hAnsi="ＭＳ ゴシック" w:hint="eastAsia"/>
          <w:sz w:val="24"/>
          <w:szCs w:val="28"/>
        </w:rPr>
        <w:t>ご</w:t>
      </w:r>
      <w:r w:rsidR="00A83C62">
        <w:rPr>
          <w:rFonts w:ascii="ＭＳ ゴシック" w:eastAsia="ＭＳ ゴシック" w:hAnsi="ＭＳ ゴシック" w:hint="eastAsia"/>
          <w:sz w:val="24"/>
          <w:szCs w:val="28"/>
        </w:rPr>
        <w:t>用の際は＊</w:t>
      </w:r>
      <w:r w:rsidR="00DB5947">
        <w:rPr>
          <w:rFonts w:ascii="ＭＳ ゴシック" w:eastAsia="ＭＳ ゴシック" w:hAnsi="ＭＳ ゴシック" w:hint="eastAsia"/>
          <w:sz w:val="24"/>
          <w:szCs w:val="28"/>
        </w:rPr>
        <w:t>２１５</w:t>
      </w:r>
      <w:r w:rsidR="00C75352">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でＯＫです。</w:t>
      </w:r>
    </w:p>
    <w:p w14:paraId="043B59B6" w14:textId="77777777" w:rsidR="00A83C62" w:rsidRDefault="00A83C62" w:rsidP="00A83C62">
      <w:pPr>
        <w:ind w:left="240" w:hangingChars="100" w:hanging="240"/>
        <w:rPr>
          <w:rFonts w:ascii="ＭＳ ゴシック" w:eastAsia="ＭＳ ゴシック" w:hAnsi="ＭＳ ゴシック"/>
          <w:sz w:val="24"/>
          <w:szCs w:val="28"/>
        </w:rPr>
      </w:pPr>
    </w:p>
    <w:p w14:paraId="71CD504F" w14:textId="20082719" w:rsidR="00A83C62" w:rsidRDefault="00FD2FAD"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今から</w:t>
      </w:r>
      <w:r w:rsidR="001A53F2">
        <w:rPr>
          <w:rFonts w:ascii="ＭＳ ゴシック" w:eastAsia="ＭＳ ゴシック" w:hAnsi="ＭＳ ゴシック" w:hint="eastAsia"/>
          <w:sz w:val="24"/>
          <w:szCs w:val="28"/>
        </w:rPr>
        <w:t>15</w:t>
      </w:r>
      <w:r w:rsidR="00A83C62">
        <w:rPr>
          <w:rFonts w:ascii="ＭＳ ゴシック" w:eastAsia="ＭＳ ゴシック" w:hAnsi="ＭＳ ゴシック" w:hint="eastAsia"/>
          <w:sz w:val="24"/>
          <w:szCs w:val="28"/>
        </w:rPr>
        <w:t>分間、「#点字」または「#braille」のツイートをお待ちしています。</w:t>
      </w:r>
    </w:p>
    <w:p w14:paraId="2866C406" w14:textId="77777777" w:rsidR="00AB238D" w:rsidRDefault="00AB238D" w:rsidP="00A83C62">
      <w:pPr>
        <w:ind w:left="240" w:hangingChars="100" w:hanging="240"/>
        <w:rPr>
          <w:rFonts w:ascii="ＭＳ ゴシック" w:eastAsia="ＭＳ ゴシック" w:hAnsi="ＭＳ ゴシック"/>
          <w:sz w:val="24"/>
          <w:szCs w:val="28"/>
        </w:rPr>
      </w:pPr>
    </w:p>
    <w:p w14:paraId="4E4611B7" w14:textId="0421CE02" w:rsidR="00A83C62" w:rsidRPr="00C626A3" w:rsidRDefault="00FD2FAD" w:rsidP="005A3FB2">
      <w:pPr>
        <w:ind w:left="480" w:hangingChars="200" w:hanging="480"/>
        <w:rPr>
          <w:rFonts w:ascii="ＭＳ ゴシック" w:eastAsia="ＭＳ ゴシック" w:hAnsi="ＭＳ ゴシック"/>
          <w:color w:val="00B0F0"/>
          <w:sz w:val="24"/>
          <w:szCs w:val="28"/>
        </w:rPr>
      </w:pPr>
      <w:r>
        <w:rPr>
          <w:rFonts w:ascii="ＭＳ ゴシック" w:eastAsia="ＭＳ ゴシック" w:hAnsi="ＭＳ ゴシック" w:hint="eastAsia"/>
          <w:sz w:val="24"/>
          <w:szCs w:val="28"/>
        </w:rPr>
        <w:t>９</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今年のサマーキャンプ in 信州は、８月７日</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火</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5433EA">
        <w:rPr>
          <w:rFonts w:ascii="ＭＳ ゴシック" w:eastAsia="ＭＳ ゴシック" w:hAnsi="ＭＳ ゴシック" w:hint="eastAsia"/>
          <w:sz w:val="24"/>
          <w:szCs w:val="28"/>
        </w:rPr>
        <w:t>９</w:t>
      </w:r>
      <w:r w:rsidR="00A83C62">
        <w:rPr>
          <w:rFonts w:ascii="ＭＳ ゴシック" w:eastAsia="ＭＳ ゴシック" w:hAnsi="ＭＳ ゴシック" w:hint="eastAsia"/>
          <w:sz w:val="24"/>
          <w:szCs w:val="28"/>
        </w:rPr>
        <w:t>日</w:t>
      </w:r>
      <w:r w:rsidR="00F12327">
        <w:rPr>
          <w:rFonts w:ascii="ＭＳ ゴシック" w:eastAsia="ＭＳ ゴシック" w:hAnsi="ＭＳ ゴシック" w:hint="eastAsia"/>
          <w:sz w:val="24"/>
          <w:szCs w:val="28"/>
        </w:rPr>
        <w:t>（</w:t>
      </w:r>
      <w:r w:rsidR="005433EA">
        <w:rPr>
          <w:rFonts w:ascii="ＭＳ ゴシック" w:eastAsia="ＭＳ ゴシック" w:hAnsi="ＭＳ ゴシック" w:hint="eastAsia"/>
          <w:sz w:val="24"/>
          <w:szCs w:val="28"/>
        </w:rPr>
        <w:t>木</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に「みんなでチャレンジ＠菅平高原」と題して開催します。</w:t>
      </w:r>
    </w:p>
    <w:p w14:paraId="6330D0D9" w14:textId="77777777" w:rsidR="00974C7C" w:rsidRDefault="00974C7C" w:rsidP="00A83C62">
      <w:pPr>
        <w:ind w:left="240" w:hangingChars="100" w:hanging="240"/>
        <w:rPr>
          <w:rFonts w:ascii="ＭＳ ゴシック" w:eastAsia="ＭＳ ゴシック" w:hAnsi="ＭＳ ゴシック"/>
          <w:sz w:val="24"/>
          <w:szCs w:val="28"/>
        </w:rPr>
      </w:pPr>
    </w:p>
    <w:p w14:paraId="53E2E70B" w14:textId="1F4FCD13" w:rsidR="006D5199" w:rsidRPr="006D5199" w:rsidRDefault="00974C7C" w:rsidP="00974C7C">
      <w:pPr>
        <w:widowControl/>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0</w:t>
      </w:r>
      <w:r>
        <w:rPr>
          <w:rFonts w:ascii="ＭＳ ゴシック" w:eastAsia="ＭＳ ゴシック" w:hAnsi="ＭＳ ゴシック" w:hint="eastAsia"/>
          <w:sz w:val="24"/>
          <w:szCs w:val="28"/>
        </w:rPr>
        <w:t xml:space="preserve">　</w:t>
      </w:r>
      <w:r w:rsidR="00987183">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ユーザーＩＤは、Ｎ△△×××○の形になっています。（△はアルファベット、×は数字、○は任意の英数</w:t>
      </w:r>
      <w:r w:rsidR="00F12327">
        <w:rPr>
          <w:rFonts w:ascii="ＭＳ ゴシック" w:eastAsia="ＭＳ ゴシック" w:hAnsi="ＭＳ ゴシック" w:hint="eastAsia"/>
          <w:sz w:val="24"/>
          <w:szCs w:val="24"/>
        </w:rPr>
        <w:t>）</w:t>
      </w:r>
    </w:p>
    <w:p w14:paraId="3325DB37" w14:textId="77777777" w:rsidR="001C046D" w:rsidRDefault="001C046D" w:rsidP="00542964">
      <w:pPr>
        <w:pStyle w:val="a4"/>
        <w:rPr>
          <w:rFonts w:ascii="ＭＳ ゴシック" w:eastAsia="ＭＳ ゴシック" w:hAnsi="ＭＳ ゴシック"/>
          <w:sz w:val="24"/>
          <w:szCs w:val="28"/>
        </w:rPr>
      </w:pPr>
    </w:p>
    <w:p w14:paraId="0F4580A9" w14:textId="77777777" w:rsidR="006946B8" w:rsidRDefault="00974C7C" w:rsidP="006946B8">
      <w:pPr>
        <w:rPr>
          <w:rFonts w:ascii="ＭＳ ゴシック" w:eastAsia="ＭＳ ゴシック" w:hAnsi="ＭＳ ゴシック"/>
          <w:sz w:val="24"/>
          <w:szCs w:val="24"/>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1</w:t>
      </w:r>
      <w:r>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会員証に書かれている＊のところは各自で数字をご入力ください。</w:t>
      </w:r>
    </w:p>
    <w:p w14:paraId="0F758CAC" w14:textId="0F356A8E" w:rsidR="00F52EF4" w:rsidRPr="00E057C7" w:rsidRDefault="00F52EF4" w:rsidP="006946B8">
      <w:pPr>
        <w:ind w:firstLineChars="300" w:firstLine="720"/>
        <w:rPr>
          <w:rFonts w:ascii="ＭＳ ゴシック" w:eastAsia="ＭＳ ゴシック" w:hAnsi="ＭＳ ゴシック"/>
          <w:sz w:val="24"/>
          <w:szCs w:val="24"/>
        </w:rPr>
      </w:pPr>
      <w:r w:rsidRPr="00E057C7">
        <w:rPr>
          <w:rFonts w:ascii="ＭＳ ゴシック" w:eastAsia="ＭＳ ゴシック" w:hAnsi="ＭＳ ゴシック" w:hint="eastAsia"/>
          <w:sz w:val="24"/>
          <w:szCs w:val="24"/>
        </w:rPr>
        <w:t>０＊＊＊－＊１２３</w:t>
      </w:r>
    </w:p>
    <w:p w14:paraId="119328DC" w14:textId="77777777" w:rsidR="006D5199" w:rsidRDefault="006D5199" w:rsidP="004C4B8A">
      <w:pPr>
        <w:widowControl/>
        <w:ind w:left="240" w:hangingChars="100" w:hanging="240"/>
        <w:rPr>
          <w:rFonts w:ascii="ＭＳ ゴシック" w:eastAsia="ＭＳ ゴシック" w:hAnsi="ＭＳ ゴシック"/>
          <w:sz w:val="24"/>
          <w:szCs w:val="28"/>
        </w:rPr>
      </w:pPr>
    </w:p>
    <w:p w14:paraId="73DF36E3" w14:textId="7E9831EE" w:rsidR="00CE684D" w:rsidRDefault="00974C7C" w:rsidP="00CA6D6F">
      <w:pPr>
        <w:widowControl/>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2</w:t>
      </w:r>
      <w:r>
        <w:rPr>
          <w:rFonts w:ascii="ＭＳ ゴシック" w:eastAsia="ＭＳ ゴシック" w:hAnsi="ＭＳ ゴシック" w:hint="eastAsia"/>
          <w:sz w:val="24"/>
          <w:szCs w:val="28"/>
        </w:rPr>
        <w:t xml:space="preserve">　</w:t>
      </w:r>
      <w:r w:rsidR="00C52220">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選挙の投票締め切り直後に出る「当選確実」は、開票率が数％の段階でも出ます。</w:t>
      </w:r>
    </w:p>
    <w:p w14:paraId="6CF9C6D7" w14:textId="77777777" w:rsidR="00F52EF4" w:rsidRDefault="00F52EF4" w:rsidP="00F52EF4">
      <w:pPr>
        <w:widowControl/>
        <w:ind w:left="480" w:hangingChars="200" w:hanging="480"/>
        <w:jc w:val="left"/>
        <w:rPr>
          <w:rFonts w:ascii="ＭＳ ゴシック" w:eastAsia="ＭＳ ゴシック" w:hAnsi="ＭＳ ゴシック"/>
          <w:sz w:val="24"/>
          <w:szCs w:val="28"/>
        </w:rPr>
      </w:pPr>
    </w:p>
    <w:p w14:paraId="04BDD5D3" w14:textId="77777777" w:rsidR="002856BF" w:rsidRDefault="002856BF" w:rsidP="00F52EF4">
      <w:pPr>
        <w:widowControl/>
        <w:ind w:left="480" w:hangingChars="200" w:hanging="480"/>
        <w:jc w:val="left"/>
        <w:rPr>
          <w:rFonts w:ascii="ＭＳ ゴシック" w:eastAsia="ＭＳ ゴシック" w:hAnsi="ＭＳ ゴシック"/>
          <w:sz w:val="24"/>
          <w:szCs w:val="28"/>
        </w:rPr>
      </w:pPr>
    </w:p>
    <w:p w14:paraId="3DFCCD8F" w14:textId="1DA28E43" w:rsidR="00CE684D" w:rsidRDefault="00FD2FAD" w:rsidP="00A422CC">
      <w:pPr>
        <w:widowControl/>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8"/>
        </w:rPr>
        <w:lastRenderedPageBreak/>
        <w:t>13</w:t>
      </w:r>
      <w:r w:rsidR="00F52EF4">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こども医療でんわ相談「＃</w:t>
      </w:r>
      <w:r w:rsidR="00F52EF4" w:rsidRPr="00E057C7">
        <w:rPr>
          <w:rFonts w:ascii="ＭＳ ゴシック" w:eastAsia="ＭＳ ゴシック" w:hAnsi="ＭＳ ゴシック"/>
          <w:sz w:val="24"/>
          <w:szCs w:val="24"/>
        </w:rPr>
        <w:t>8000</w:t>
      </w:r>
      <w:r w:rsidR="00F52EF4" w:rsidRPr="00E057C7">
        <w:rPr>
          <w:rFonts w:ascii="ＭＳ ゴシック" w:eastAsia="ＭＳ ゴシック" w:hAnsi="ＭＳ ゴシック" w:hint="eastAsia"/>
          <w:sz w:val="24"/>
          <w:szCs w:val="24"/>
        </w:rPr>
        <w:t>」は、休日・夜間の子どもの症状にどう対応したらよいか迷ったときに、小児科医師・看護師に電話で相談できるものです。</w:t>
      </w:r>
    </w:p>
    <w:p w14:paraId="5AEC5068" w14:textId="77777777" w:rsidR="002856BF" w:rsidRDefault="002856BF" w:rsidP="00F52EF4">
      <w:pPr>
        <w:widowControl/>
        <w:ind w:left="480" w:hangingChars="200" w:hanging="480"/>
        <w:jc w:val="left"/>
        <w:rPr>
          <w:rFonts w:ascii="ＭＳ ゴシック" w:eastAsia="ＭＳ ゴシック" w:hAnsi="ＭＳ ゴシック"/>
          <w:sz w:val="24"/>
          <w:szCs w:val="24"/>
        </w:rPr>
      </w:pPr>
    </w:p>
    <w:p w14:paraId="443AB6A3" w14:textId="01C0C258" w:rsidR="00F52EF4" w:rsidRDefault="00F52EF4" w:rsidP="00A422CC">
      <w:pPr>
        <w:widowControl/>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FD2FAD">
        <w:rPr>
          <w:rFonts w:ascii="ＭＳ ゴシック" w:eastAsia="ＭＳ ゴシック" w:hAnsi="ＭＳ ゴシック" w:hint="eastAsia"/>
          <w:sz w:val="24"/>
          <w:szCs w:val="24"/>
        </w:rPr>
        <w:t>4</w:t>
      </w:r>
      <w:r>
        <w:rPr>
          <w:rFonts w:ascii="ＭＳ ゴシック" w:eastAsia="ＭＳ ゴシック" w:hAnsi="ＭＳ ゴシック" w:hint="eastAsia"/>
          <w:sz w:val="24"/>
          <w:szCs w:val="24"/>
        </w:rPr>
        <w:t xml:space="preserve">　　</w:t>
      </w:r>
      <w:r w:rsidRPr="00E057C7">
        <w:rPr>
          <w:rFonts w:ascii="ＭＳ ゴシック" w:eastAsia="ＭＳ ゴシック" w:hAnsi="ＭＳ ゴシック" w:hint="eastAsia"/>
          <w:sz w:val="24"/>
          <w:szCs w:val="24"/>
        </w:rPr>
        <w:t>高校生</w:t>
      </w:r>
      <w:r w:rsidR="00FD2FAD">
        <w:rPr>
          <w:rFonts w:ascii="ＭＳ ゴシック" w:eastAsia="ＭＳ ゴシック" w:hAnsi="ＭＳ ゴシック" w:hint="eastAsia"/>
          <w:sz w:val="24"/>
          <w:szCs w:val="24"/>
        </w:rPr>
        <w:t>対象の点字教室</w:t>
      </w:r>
      <w:r w:rsidRPr="00E057C7">
        <w:rPr>
          <w:rFonts w:ascii="ＭＳ ゴシック" w:eastAsia="ＭＳ ゴシック" w:hAnsi="ＭＳ ゴシック" w:hint="eastAsia"/>
          <w:sz w:val="24"/>
          <w:szCs w:val="24"/>
        </w:rPr>
        <w:t>のため</w:t>
      </w:r>
      <w:r w:rsidR="00FD2FAD">
        <w:rPr>
          <w:rFonts w:ascii="ＭＳ ゴシック" w:eastAsia="ＭＳ ゴシック" w:hAnsi="ＭＳ ゴシック" w:hint="eastAsia"/>
          <w:sz w:val="24"/>
          <w:szCs w:val="24"/>
        </w:rPr>
        <w:t>に</w:t>
      </w:r>
      <w:r w:rsidRPr="00E057C7">
        <w:rPr>
          <w:rFonts w:ascii="ＭＳ ゴシック" w:eastAsia="ＭＳ ゴシック" w:hAnsi="ＭＳ ゴシック" w:hint="eastAsia"/>
          <w:sz w:val="24"/>
          <w:szCs w:val="24"/>
        </w:rPr>
        <w:t>、点訳テキスト＠770円と携帯用点字器＠1500円をそれぞれ人数分注文した。</w:t>
      </w:r>
    </w:p>
    <w:p w14:paraId="4E254EB6" w14:textId="77777777" w:rsidR="00F52EF4" w:rsidRPr="00F12327" w:rsidRDefault="00F52EF4" w:rsidP="00F52EF4">
      <w:pPr>
        <w:widowControl/>
        <w:ind w:left="480" w:hangingChars="200" w:hanging="480"/>
        <w:jc w:val="left"/>
        <w:rPr>
          <w:rFonts w:ascii="ＭＳ ゴシック" w:eastAsia="ＭＳ ゴシック" w:hAnsi="ＭＳ ゴシック"/>
          <w:sz w:val="24"/>
          <w:szCs w:val="28"/>
        </w:rPr>
      </w:pPr>
    </w:p>
    <w:p w14:paraId="7C46CEBC" w14:textId="407DF8C3" w:rsidR="00C52220" w:rsidRPr="00F52EF4" w:rsidRDefault="00CA6D6F" w:rsidP="00A422CC">
      <w:pPr>
        <w:ind w:left="480" w:hangingChars="200" w:hanging="480"/>
        <w:rPr>
          <w:rFonts w:ascii="ＭＳ ゴシック" w:eastAsia="ＭＳ ゴシック" w:hAnsi="ＭＳ ゴシック" w:cs="ＭＳ 明朝"/>
          <w:sz w:val="24"/>
          <w:szCs w:val="24"/>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5</w:t>
      </w:r>
      <w:r>
        <w:rPr>
          <w:rFonts w:ascii="ＭＳ ゴシック" w:eastAsia="ＭＳ ゴシック" w:hAnsi="ＭＳ ゴシック" w:hint="eastAsia"/>
          <w:sz w:val="24"/>
          <w:szCs w:val="28"/>
        </w:rPr>
        <w:t xml:space="preserve">　</w:t>
      </w:r>
      <w:r w:rsidR="00AB238D">
        <w:rPr>
          <w:rFonts w:ascii="ＭＳ ゴシック" w:eastAsia="ＭＳ ゴシック" w:hAnsi="ＭＳ ゴシック" w:hint="eastAsia"/>
          <w:sz w:val="24"/>
          <w:szCs w:val="28"/>
        </w:rPr>
        <w:t xml:space="preserve">　</w:t>
      </w:r>
      <w:r w:rsidR="00C52220">
        <w:rPr>
          <w:rFonts w:ascii="ＭＳ ゴシック" w:eastAsia="ＭＳ ゴシック" w:hAnsi="ＭＳ ゴシック" w:hint="eastAsia"/>
          <w:sz w:val="24"/>
          <w:szCs w:val="28"/>
        </w:rPr>
        <w:t>脳卒中予防には、食事がとても重要です。食生活のセルフチェックをしてみましょう。当てはまる項目</w:t>
      </w:r>
      <w:r w:rsidR="00BF6F2F">
        <w:rPr>
          <w:rFonts w:ascii="ＭＳ ゴシック" w:eastAsia="ＭＳ ゴシック" w:hAnsi="ＭＳ ゴシック" w:hint="eastAsia"/>
          <w:sz w:val="24"/>
          <w:szCs w:val="28"/>
        </w:rPr>
        <w:t>の□</w:t>
      </w:r>
      <w:r w:rsidR="00C52220">
        <w:rPr>
          <w:rFonts w:ascii="ＭＳ ゴシック" w:eastAsia="ＭＳ ゴシック" w:hAnsi="ＭＳ ゴシック" w:hint="eastAsia"/>
          <w:sz w:val="24"/>
          <w:szCs w:val="28"/>
        </w:rPr>
        <w:t>に ✔</w:t>
      </w:r>
      <w:r w:rsidR="00C52220">
        <w:rPr>
          <w:rFonts w:ascii="ＭＳ ゴシック" w:eastAsia="ＭＳ ゴシック" w:hAnsi="ＭＳ ゴシック" w:hint="eastAsia"/>
          <w:kern w:val="0"/>
          <w:sz w:val="24"/>
          <w:szCs w:val="28"/>
        </w:rPr>
        <w:t>を付けてください。</w:t>
      </w:r>
      <w:r w:rsidR="00F52EF4" w:rsidRPr="00E057C7">
        <w:rPr>
          <w:rFonts w:ascii="ＭＳ ゴシック" w:eastAsia="ＭＳ ゴシック" w:hAnsi="ＭＳ ゴシック" w:cs="ＭＳ 明朝" w:hint="eastAsia"/>
          <w:sz w:val="24"/>
          <w:szCs w:val="24"/>
        </w:rPr>
        <w:t>３つ以上あてはまる方は注意が必要です。</w:t>
      </w:r>
    </w:p>
    <w:p w14:paraId="4376007A" w14:textId="4BC0906B"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朝食は食べないことが多い</w:t>
      </w:r>
    </w:p>
    <w:p w14:paraId="20FD1DAA" w14:textId="35713D20"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夜９時以降によく飲食をする</w:t>
      </w:r>
    </w:p>
    <w:p w14:paraId="2967D854" w14:textId="5442CFD0"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濃い味付けが好みである</w:t>
      </w:r>
    </w:p>
    <w:p w14:paraId="0FE2D2A1" w14:textId="222B3A94"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ファストフード、レトルト食品をよく食べる</w:t>
      </w:r>
    </w:p>
    <w:p w14:paraId="38C78A7F" w14:textId="443AD295" w:rsidR="00DA75C1"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野菜や果物をあまり食べない</w:t>
      </w:r>
    </w:p>
    <w:p w14:paraId="3D940420" w14:textId="359229A0" w:rsidR="00DC5113" w:rsidRPr="00DA75C1" w:rsidRDefault="00DA75C1" w:rsidP="00DA75C1">
      <w:pPr>
        <w:widowControl/>
        <w:jc w:val="left"/>
        <w:rPr>
          <w:rFonts w:ascii="ＭＳ ゴシック" w:eastAsia="ＭＳ ゴシック" w:hAnsi="ＭＳ ゴシック"/>
          <w:kern w:val="0"/>
          <w:sz w:val="24"/>
          <w:szCs w:val="28"/>
        </w:rPr>
      </w:pPr>
      <w:r>
        <w:rPr>
          <w:rFonts w:ascii="ＭＳ ゴシック" w:eastAsia="ＭＳ ゴシック" w:hAnsi="ＭＳ ゴシック"/>
          <w:kern w:val="0"/>
          <w:sz w:val="24"/>
          <w:szCs w:val="28"/>
        </w:rPr>
        <w:br w:type="page"/>
      </w:r>
    </w:p>
    <w:p w14:paraId="098F6CAD" w14:textId="4FB2E95E" w:rsidR="00A83C62" w:rsidRPr="00E966CB" w:rsidRDefault="000B0BE5" w:rsidP="000B0BE5">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8480" behindDoc="0" locked="0" layoutInCell="1" allowOverlap="1" wp14:anchorId="404E6747" wp14:editId="1ADCD2E8">
                <wp:simplePos x="0" y="0"/>
                <wp:positionH relativeFrom="column">
                  <wp:posOffset>0</wp:posOffset>
                </wp:positionH>
                <wp:positionV relativeFrom="paragraph">
                  <wp:posOffset>0</wp:posOffset>
                </wp:positionV>
                <wp:extent cx="1106424" cy="426575"/>
                <wp:effectExtent l="0" t="0" r="17780" b="12065"/>
                <wp:wrapNone/>
                <wp:docPr id="10" name="四角形: 角を丸くする 10"/>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9533A" id="四角形: 角を丸くする 10" o:spid="_x0000_s1026" style="position:absolute;left:0;text-align:left;margin-left:0;margin-top:0;width:87.1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0B0BE5">
        <w:rPr>
          <w:rFonts w:ascii="ＭＳ ゴシック" w:eastAsia="ＭＳ ゴシック" w:hAnsi="ＭＳ ゴシック" w:hint="eastAsia"/>
          <w:sz w:val="36"/>
          <w:szCs w:val="40"/>
        </w:rPr>
        <w:t>練習　４</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w:t>
      </w:r>
      <w:r w:rsidR="00E40939">
        <w:rPr>
          <w:rFonts w:ascii="ＭＳ ゴシック" w:eastAsia="ＭＳ ゴシック" w:hAnsi="ＭＳ ゴシック" w:hint="eastAsia"/>
        </w:rPr>
        <w:t>ｐ１２０～１４６</w:t>
      </w:r>
    </w:p>
    <w:p w14:paraId="17CCBF07" w14:textId="77777777" w:rsidR="00527DD5" w:rsidRDefault="00527DD5" w:rsidP="004D10F5">
      <w:pPr>
        <w:rPr>
          <w:rFonts w:ascii="ＭＳ ゴシック" w:eastAsia="ＭＳ ゴシック" w:hAnsi="ＭＳ ゴシック"/>
          <w:sz w:val="24"/>
          <w:szCs w:val="28"/>
        </w:rPr>
      </w:pPr>
    </w:p>
    <w:p w14:paraId="10E757A6" w14:textId="77777777" w:rsidR="001C046D" w:rsidRDefault="001C046D" w:rsidP="004D10F5">
      <w:pPr>
        <w:rPr>
          <w:rFonts w:ascii="ＭＳ ゴシック" w:eastAsia="ＭＳ ゴシック" w:hAnsi="ＭＳ ゴシック"/>
          <w:sz w:val="24"/>
          <w:szCs w:val="28"/>
        </w:rPr>
      </w:pPr>
    </w:p>
    <w:p w14:paraId="47F8BC79" w14:textId="77777777" w:rsidR="00657230" w:rsidRDefault="00CA6D6F" w:rsidP="004D10F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A83C62">
        <w:rPr>
          <w:rFonts w:ascii="ＭＳ ゴシック" w:eastAsia="ＭＳ ゴシック" w:hAnsi="ＭＳ ゴシック" w:hint="eastAsia"/>
          <w:sz w:val="24"/>
          <w:szCs w:val="28"/>
        </w:rPr>
        <w:t xml:space="preserve">　</w:t>
      </w:r>
      <w:r w:rsidR="00A83C62" w:rsidRPr="00BD5979">
        <w:rPr>
          <w:rFonts w:ascii="HGPｺﾞｼｯｸE" w:eastAsia="HGPｺﾞｼｯｸE" w:hAnsi="HGPｺﾞｼｯｸE" w:hint="eastAsia"/>
          <w:b/>
          <w:bCs/>
          <w:sz w:val="24"/>
          <w:szCs w:val="28"/>
        </w:rPr>
        <w:t>雨が降ったら？</w:t>
      </w:r>
      <w:r w:rsidR="00A83C62">
        <w:rPr>
          <w:rFonts w:ascii="ＭＳ ゴシック" w:eastAsia="ＭＳ ゴシック" w:hAnsi="ＭＳ ゴシック" w:hint="eastAsia"/>
          <w:sz w:val="24"/>
          <w:szCs w:val="28"/>
        </w:rPr>
        <w:t>：雨天の場合は翌日に順延となります。</w:t>
      </w:r>
    </w:p>
    <w:p w14:paraId="01CF8DE2" w14:textId="2C63404E" w:rsidR="004D10F5" w:rsidRDefault="00A83C62" w:rsidP="004D10F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sidRPr="00BD5979">
        <w:rPr>
          <w:rFonts w:ascii="HGPｺﾞｼｯｸE" w:eastAsia="HGPｺﾞｼｯｸE" w:hAnsi="HGPｺﾞｼｯｸE" w:hint="eastAsia"/>
          <w:b/>
          <w:bCs/>
          <w:sz w:val="24"/>
          <w:szCs w:val="28"/>
        </w:rPr>
        <w:t>キャンセルしたい場合は？</w:t>
      </w:r>
      <w:r>
        <w:rPr>
          <w:rFonts w:ascii="ＭＳ ゴシック" w:eastAsia="ＭＳ ゴシック" w:hAnsi="ＭＳ ゴシック" w:hint="eastAsia"/>
          <w:sz w:val="24"/>
          <w:szCs w:val="28"/>
        </w:rPr>
        <w:t>：２日前までにご連絡があれば全額返金いたします。</w:t>
      </w:r>
      <w:r w:rsidR="004D10F5">
        <w:rPr>
          <w:rFonts w:ascii="ＭＳ ゴシック" w:eastAsia="ＭＳ ゴシック" w:hAnsi="ＭＳ ゴシック" w:hint="eastAsia"/>
          <w:sz w:val="24"/>
          <w:szCs w:val="28"/>
        </w:rPr>
        <w:t>その</w:t>
      </w:r>
    </w:p>
    <w:p w14:paraId="2C1F4EFD" w14:textId="534E66EE" w:rsidR="00A83C62" w:rsidRDefault="004D10F5" w:rsidP="00CA6D6F">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後</w:t>
      </w:r>
      <w:r w:rsidR="00A83C62">
        <w:rPr>
          <w:rFonts w:ascii="ＭＳ ゴシック" w:eastAsia="ＭＳ ゴシック" w:hAnsi="ＭＳ ゴシック" w:hint="eastAsia"/>
          <w:sz w:val="24"/>
          <w:szCs w:val="28"/>
        </w:rPr>
        <w:t>は、お支払いいただいた料金は返却できません。</w:t>
      </w:r>
    </w:p>
    <w:p w14:paraId="48261807" w14:textId="0B1290D0"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sidRPr="00BD5979">
        <w:rPr>
          <w:rFonts w:ascii="HGPｺﾞｼｯｸE" w:eastAsia="HGPｺﾞｼｯｸE" w:hAnsi="HGPｺﾞｼｯｸE" w:hint="eastAsia"/>
          <w:b/>
          <w:bCs/>
          <w:sz w:val="24"/>
          <w:szCs w:val="28"/>
        </w:rPr>
        <w:t>緊急の連絡先は？</w:t>
      </w:r>
      <w:r>
        <w:rPr>
          <w:rFonts w:ascii="ＭＳ ゴシック" w:eastAsia="ＭＳ ゴシック" w:hAnsi="ＭＳ ゴシック" w:hint="eastAsia"/>
          <w:sz w:val="24"/>
          <w:szCs w:val="28"/>
        </w:rPr>
        <w:t>：下記電話番号におかけください。</w:t>
      </w:r>
    </w:p>
    <w:p w14:paraId="78748F65" w14:textId="3FA85ED0" w:rsidR="00A83C62" w:rsidRDefault="00A83C62" w:rsidP="00657230">
      <w:pPr>
        <w:rPr>
          <w:rFonts w:ascii="ＭＳ ゴシック" w:eastAsia="ＭＳ ゴシック" w:hAnsi="ＭＳ ゴシック"/>
          <w:sz w:val="24"/>
          <w:szCs w:val="28"/>
        </w:rPr>
      </w:pPr>
    </w:p>
    <w:p w14:paraId="706E87D5" w14:textId="26B45F39" w:rsidR="00A83C62" w:rsidRDefault="00CA6D6F" w:rsidP="00712C89">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社会福祉事業は法律上、第１種社会福祉事業</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例</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児童養護施設、養護老人ホームなど</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と第２種社会福祉事業</w:t>
      </w:r>
      <w:r w:rsidR="00741193">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例：居宅介護等事業、相談支援事業など）に分けられ、視覚障害者情報提供施設は第２種に該当する。</w:t>
      </w:r>
    </w:p>
    <w:p w14:paraId="5B5DFAB3" w14:textId="14CF4D60" w:rsidR="00A83C62" w:rsidRDefault="00CA6D6F" w:rsidP="00983D33">
      <w:pPr>
        <w:spacing w:line="40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私が最近読んでおもしろかった本は、『同時代ゲー</w:t>
      </w:r>
      <w:r w:rsidR="00712C89">
        <w:rPr>
          <w:rFonts w:ascii="ＭＳ ゴシック" w:eastAsia="ＭＳ ゴシック" w:hAnsi="ＭＳ ゴシック"/>
          <w:sz w:val="24"/>
          <w:szCs w:val="28"/>
        </w:rPr>
        <w:ruby>
          <w:rubyPr>
            <w:rubyAlign w:val="distributeSpace"/>
            <w:hps w:val="12"/>
            <w:hpsRaise w:val="22"/>
            <w:hpsBaseText w:val="24"/>
            <w:lid w:val="ja-JP"/>
          </w:rubyPr>
          <w:rt>
            <w:r w:rsidR="00712C89" w:rsidRPr="00712C89">
              <w:rPr>
                <w:rFonts w:ascii="ＭＳ ゴシック" w:eastAsia="ＭＳ ゴシック" w:hAnsi="ＭＳ ゴシック"/>
                <w:sz w:val="12"/>
                <w:szCs w:val="28"/>
              </w:rPr>
              <w:t>＊１</w:t>
            </w:r>
          </w:rt>
          <w:rubyBase>
            <w:r w:rsidR="00712C89">
              <w:rPr>
                <w:rFonts w:ascii="ＭＳ ゴシック" w:eastAsia="ＭＳ ゴシック" w:hAnsi="ＭＳ ゴシック"/>
                <w:sz w:val="24"/>
                <w:szCs w:val="28"/>
              </w:rPr>
              <w:t>ム</w:t>
            </w:r>
          </w:rubyBase>
        </w:ruby>
      </w:r>
      <w:r w:rsidR="00A83C62">
        <w:rPr>
          <w:rFonts w:ascii="ＭＳ ゴシック" w:eastAsia="ＭＳ ゴシック" w:hAnsi="ＭＳ ゴシック" w:hint="eastAsia"/>
          <w:sz w:val="24"/>
          <w:szCs w:val="28"/>
        </w:rPr>
        <w:t>』と『火の</w:t>
      </w:r>
      <w:r w:rsidR="00712C89">
        <w:rPr>
          <w:rFonts w:ascii="ＭＳ ゴシック" w:eastAsia="ＭＳ ゴシック" w:hAnsi="ＭＳ ゴシック"/>
          <w:sz w:val="24"/>
          <w:szCs w:val="28"/>
        </w:rPr>
        <w:ruby>
          <w:rubyPr>
            <w:rubyAlign w:val="distributeSpace"/>
            <w:hps w:val="12"/>
            <w:hpsRaise w:val="22"/>
            <w:hpsBaseText w:val="24"/>
            <w:lid w:val="ja-JP"/>
          </w:rubyPr>
          <w:rt>
            <w:r w:rsidR="00712C89" w:rsidRPr="00712C89">
              <w:rPr>
                <w:rFonts w:ascii="ＭＳ ゴシック" w:eastAsia="ＭＳ ゴシック" w:hAnsi="ＭＳ ゴシック"/>
                <w:sz w:val="12"/>
                <w:szCs w:val="28"/>
              </w:rPr>
              <w:t>＊２</w:t>
            </w:r>
          </w:rt>
          <w:rubyBase>
            <w:r w:rsidR="00712C89">
              <w:rPr>
                <w:rFonts w:ascii="ＭＳ ゴシック" w:eastAsia="ＭＳ ゴシック" w:hAnsi="ＭＳ ゴシック"/>
                <w:sz w:val="24"/>
                <w:szCs w:val="28"/>
              </w:rPr>
              <w:t>路</w:t>
            </w:r>
          </w:rubyBase>
        </w:ruby>
      </w:r>
      <w:r w:rsidR="00A83C62">
        <w:rPr>
          <w:rFonts w:ascii="ＭＳ ゴシック" w:eastAsia="ＭＳ ゴシック" w:hAnsi="ＭＳ ゴシック" w:hint="eastAsia"/>
          <w:sz w:val="24"/>
          <w:szCs w:val="28"/>
        </w:rPr>
        <w:t>』である。</w:t>
      </w:r>
    </w:p>
    <w:p w14:paraId="3F679CD7" w14:textId="74B30C02" w:rsidR="00A83C62" w:rsidRDefault="00A83C62" w:rsidP="00983D33">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＊１　大江健三郎著</w:t>
      </w:r>
    </w:p>
    <w:p w14:paraId="04F8A898" w14:textId="13E0B05A" w:rsidR="00A83C62" w:rsidRDefault="00A83C62" w:rsidP="00983D33">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＊２　松本清張著</w:t>
      </w:r>
    </w:p>
    <w:p w14:paraId="7DEEB789" w14:textId="6DCEF11F" w:rsidR="00A83C62" w:rsidRDefault="00853A46" w:rsidP="00983D33">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こうして読書している夜明けの時間帯が私は一番楽しい。</w:t>
      </w:r>
    </w:p>
    <w:p w14:paraId="4A03FB1B" w14:textId="7510F5D8" w:rsidR="00A83C62" w:rsidRDefault="00CA6D6F" w:rsidP="00983D33">
      <w:pPr>
        <w:spacing w:before="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A83C62">
        <w:rPr>
          <w:rFonts w:ascii="ＭＳ ゴシック" w:eastAsia="ＭＳ ゴシック" w:hAnsi="ＭＳ ゴシック" w:hint="eastAsia"/>
          <w:sz w:val="24"/>
          <w:szCs w:val="28"/>
        </w:rPr>
        <w:t xml:space="preserve">　ボツリヌス菌による食中毒は</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最初に現れる特異な症状によって見分けることができます。</w:t>
      </w:r>
    </w:p>
    <w:p w14:paraId="2991C670" w14:textId="77777777" w:rsidR="00CA6D6F" w:rsidRDefault="00A83C62" w:rsidP="00D01079">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消化器症状が出ずに神経症状が出る</w:t>
      </w:r>
    </w:p>
    <w:p w14:paraId="15C509DC" w14:textId="672FA31F" w:rsidR="00A83C62" w:rsidRDefault="00A83C62" w:rsidP="00D01079">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ものが二重に見える、まぶたが開きにくい、焦点が合いにくいなどの、目に関係する神経の麻痺症状が見られます。</w:t>
      </w:r>
    </w:p>
    <w:p w14:paraId="43180899" w14:textId="76A6BBB6" w:rsidR="00A83C62" w:rsidRDefault="00A83C62" w:rsidP="00A83C62">
      <w:pPr>
        <w:ind w:left="240" w:hangingChars="100" w:hanging="240"/>
        <w:rPr>
          <w:rFonts w:ascii="ＭＳ ゴシック" w:eastAsia="ＭＳ ゴシック" w:hAnsi="ＭＳ ゴシック"/>
          <w:sz w:val="24"/>
          <w:szCs w:val="28"/>
        </w:rPr>
      </w:pPr>
    </w:p>
    <w:p w14:paraId="3789AE62" w14:textId="77777777" w:rsidR="00657230" w:rsidRDefault="00CA6D6F" w:rsidP="00CA6D6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A83C62">
        <w:rPr>
          <w:rFonts w:ascii="ＭＳ ゴシック" w:eastAsia="ＭＳ ゴシック" w:hAnsi="ＭＳ ゴシック" w:hint="eastAsia"/>
          <w:sz w:val="24"/>
          <w:szCs w:val="28"/>
        </w:rPr>
        <w:t xml:space="preserve">　その昔、金子みすゞの童謡に「キリリ、キリリ、竹とんぼ、</w:t>
      </w:r>
      <w:r w:rsidR="00BC59E9">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あがれ、あがれ、竹とんぼ。</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二階の屋根よりまだ高く、</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一本杉よりまだ高く、</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かつらぎ山よりまだ高く。」とうたわれた山の頂が、遠くにうっすら見えている。</w:t>
      </w:r>
    </w:p>
    <w:p w14:paraId="0C0EC0F5" w14:textId="11B86238" w:rsidR="00A83C62" w:rsidRDefault="00A83C62" w:rsidP="00CA6D6F">
      <w:pPr>
        <w:ind w:left="480" w:hangingChars="200" w:hanging="480"/>
        <w:rPr>
          <w:rFonts w:ascii="ＭＳ ゴシック" w:eastAsia="ＭＳ ゴシック" w:hAnsi="ＭＳ ゴシック"/>
          <w:sz w:val="24"/>
          <w:szCs w:val="28"/>
        </w:rPr>
      </w:pPr>
    </w:p>
    <w:p w14:paraId="39BAE9D8" w14:textId="77777777" w:rsidR="00657230" w:rsidRDefault="00CA6D6F" w:rsidP="00CA6D6F">
      <w:pPr>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A83C62">
        <w:rPr>
          <w:rFonts w:ascii="ＭＳ ゴシック" w:eastAsia="ＭＳ ゴシック" w:hAnsi="ＭＳ ゴシック" w:hint="eastAsia"/>
          <w:sz w:val="24"/>
          <w:szCs w:val="28"/>
        </w:rPr>
        <w:t xml:space="preserve">　次の空欄の中にあてはまる語句を書き入れなさい。</w:t>
      </w:r>
    </w:p>
    <w:p w14:paraId="2D0D35A5" w14:textId="4EF70E50" w:rsidR="00A83C62" w:rsidRDefault="00A83C62" w:rsidP="00657230">
      <w:pPr>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 </w:t>
      </w:r>
      <w:r w:rsidR="00856A09">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14世紀にイタリアで始まった、ギリシャやローマの文芸を復興する動きを</w:t>
      </w:r>
      <w:r>
        <w:rPr>
          <w:rFonts w:ascii="ＭＳ ゴシック" w:eastAsia="ＭＳ ゴシック" w:hAnsi="ＭＳ ゴシック" w:hint="eastAsia"/>
          <w:sz w:val="24"/>
          <w:szCs w:val="28"/>
        </w:rPr>
        <w:br/>
      </w:r>
      <w:r w:rsidR="00CA6D6F">
        <w:rPr>
          <w:rFonts w:ascii="ＭＳ ゴシック" w:eastAsia="ＭＳ ゴシック" w:hAnsi="ＭＳ ゴシック" w:hint="eastAsia"/>
          <w:sz w:val="24"/>
          <w:szCs w:val="28"/>
        </w:rPr>
        <w:t xml:space="preserve">　</w:t>
      </w:r>
      <w:r w:rsidR="0065723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bdr w:val="single" w:sz="4" w:space="0" w:color="auto" w:frame="1"/>
        </w:rPr>
        <w:t xml:space="preserve">　　ア　　</w:t>
      </w:r>
      <w:r>
        <w:rPr>
          <w:rFonts w:ascii="ＭＳ ゴシック" w:eastAsia="ＭＳ ゴシック" w:hAnsi="ＭＳ ゴシック" w:hint="eastAsia"/>
          <w:sz w:val="24"/>
          <w:szCs w:val="28"/>
        </w:rPr>
        <w:t>という。</w:t>
      </w:r>
    </w:p>
    <w:p w14:paraId="6ECFCF15" w14:textId="76ECEB1A" w:rsidR="00A83C62" w:rsidRDefault="00A83C62" w:rsidP="00A83C6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2. </w:t>
      </w:r>
      <w:r w:rsidR="00856A09">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1517年、ドイツで </w:t>
      </w:r>
      <w:r>
        <w:rPr>
          <w:rFonts w:ascii="ＭＳ ゴシック" w:eastAsia="ＭＳ ゴシック" w:hAnsi="ＭＳ ゴシック" w:hint="eastAsia"/>
          <w:sz w:val="24"/>
          <w:szCs w:val="28"/>
          <w:bdr w:val="single" w:sz="4" w:space="0" w:color="auto" w:frame="1"/>
        </w:rPr>
        <w:t xml:space="preserve">　　イ　　</w:t>
      </w:r>
      <w:r>
        <w:rPr>
          <w:rFonts w:ascii="ＭＳ ゴシック" w:eastAsia="ＭＳ ゴシック" w:hAnsi="ＭＳ ゴシック" w:hint="eastAsia"/>
          <w:sz w:val="24"/>
          <w:szCs w:val="28"/>
        </w:rPr>
        <w:t>が宗教改革を始めた。</w:t>
      </w:r>
    </w:p>
    <w:p w14:paraId="336AD65E" w14:textId="4219CD13" w:rsidR="00A83C62" w:rsidRDefault="00A83C62" w:rsidP="00A83C62">
      <w:pPr>
        <w:ind w:left="480" w:hangingChars="200" w:hanging="480"/>
        <w:rPr>
          <w:rFonts w:ascii="ＭＳ ゴシック" w:eastAsia="ＭＳ ゴシック" w:hAnsi="ＭＳ ゴシック"/>
          <w:sz w:val="24"/>
          <w:szCs w:val="28"/>
        </w:rPr>
      </w:pPr>
    </w:p>
    <w:p w14:paraId="24AE93D7" w14:textId="70813710" w:rsidR="00A83C62" w:rsidRDefault="00CA6D6F"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A83C62">
        <w:rPr>
          <w:rFonts w:ascii="ＭＳ ゴシック" w:eastAsia="ＭＳ ゴシック" w:hAnsi="ＭＳ ゴシック" w:hint="eastAsia"/>
          <w:sz w:val="24"/>
          <w:szCs w:val="28"/>
        </w:rPr>
        <w:t xml:space="preserve">　brunch［</w:t>
      </w:r>
      <w:proofErr w:type="spellStart"/>
      <w:r w:rsidR="00A83C62">
        <w:rPr>
          <w:rFonts w:ascii="ＭＳ ゴシック" w:eastAsia="ＭＳ ゴシック" w:hAnsi="ＭＳ ゴシック" w:hint="eastAsia"/>
          <w:sz w:val="24"/>
          <w:szCs w:val="28"/>
        </w:rPr>
        <w:t>brʌntʃ</w:t>
      </w:r>
      <w:proofErr w:type="spellEnd"/>
      <w:r w:rsidR="00A83C62">
        <w:rPr>
          <w:rFonts w:ascii="ＭＳ ゴシック" w:eastAsia="ＭＳ ゴシック" w:hAnsi="ＭＳ ゴシック" w:hint="eastAsia"/>
          <w:sz w:val="24"/>
          <w:szCs w:val="28"/>
        </w:rPr>
        <w:t>］は、breakfast［</w:t>
      </w:r>
      <w:proofErr w:type="spellStart"/>
      <w:r w:rsidR="00A83C62">
        <w:rPr>
          <w:rFonts w:ascii="ＭＳ ゴシック" w:eastAsia="ＭＳ ゴシック" w:hAnsi="ＭＳ ゴシック" w:hint="eastAsia"/>
          <w:sz w:val="24"/>
          <w:szCs w:val="28"/>
        </w:rPr>
        <w:t>br</w:t>
      </w:r>
      <w:r w:rsidR="00026BCC">
        <w:rPr>
          <w:rFonts w:ascii="ＭＳ ゴシック" w:eastAsia="ＭＳ ゴシック" w:hAnsi="ＭＳ ゴシック" w:hint="eastAsia"/>
          <w:sz w:val="24"/>
          <w:szCs w:val="28"/>
        </w:rPr>
        <w:t>é</w:t>
      </w:r>
      <w:r w:rsidR="00A83C62">
        <w:rPr>
          <w:rFonts w:ascii="ＭＳ ゴシック" w:eastAsia="ＭＳ ゴシック" w:hAnsi="ＭＳ ゴシック" w:hint="eastAsia"/>
          <w:sz w:val="24"/>
          <w:szCs w:val="28"/>
        </w:rPr>
        <w:t>kfəst</w:t>
      </w:r>
      <w:proofErr w:type="spellEnd"/>
      <w:r w:rsidR="00A83C62">
        <w:rPr>
          <w:rFonts w:ascii="ＭＳ ゴシック" w:eastAsia="ＭＳ ゴシック" w:hAnsi="ＭＳ ゴシック" w:hint="eastAsia"/>
          <w:sz w:val="24"/>
          <w:szCs w:val="28"/>
        </w:rPr>
        <w:t>］とlunch［</w:t>
      </w:r>
      <w:proofErr w:type="spellStart"/>
      <w:r w:rsidR="00A83C62">
        <w:rPr>
          <w:rFonts w:ascii="ＭＳ ゴシック" w:eastAsia="ＭＳ ゴシック" w:hAnsi="ＭＳ ゴシック" w:hint="eastAsia"/>
          <w:sz w:val="24"/>
          <w:szCs w:val="28"/>
        </w:rPr>
        <w:t>lʌntʃ</w:t>
      </w:r>
      <w:proofErr w:type="spellEnd"/>
      <w:r w:rsidR="00A83C62">
        <w:rPr>
          <w:rFonts w:ascii="ＭＳ ゴシック" w:eastAsia="ＭＳ ゴシック" w:hAnsi="ＭＳ ゴシック" w:hint="eastAsia"/>
          <w:sz w:val="24"/>
          <w:szCs w:val="28"/>
        </w:rPr>
        <w:t>］の合成語です。</w:t>
      </w:r>
    </w:p>
    <w:p w14:paraId="7E64EB05" w14:textId="77777777" w:rsidR="008D16DC" w:rsidRDefault="008D16DC" w:rsidP="00A83C62">
      <w:pPr>
        <w:ind w:left="240" w:hangingChars="100" w:hanging="240"/>
        <w:rPr>
          <w:rFonts w:ascii="ＭＳ ゴシック" w:eastAsia="ＭＳ ゴシック" w:hAnsi="ＭＳ ゴシック"/>
          <w:sz w:val="24"/>
          <w:szCs w:val="28"/>
        </w:rPr>
      </w:pPr>
    </w:p>
    <w:p w14:paraId="09CC903B" w14:textId="3726880C" w:rsidR="00DC72B2" w:rsidRDefault="00DC72B2" w:rsidP="00AE061B">
      <w:pPr>
        <w:spacing w:line="400" w:lineRule="exact"/>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８　　サルバドーレ・ダリは、</w:t>
      </w:r>
      <w:r w:rsidR="00A41F71">
        <w:rPr>
          <w:rFonts w:ascii="ＭＳ ゴシック" w:eastAsia="ＭＳ ゴシック" w:hAnsi="ＭＳ ゴシック"/>
          <w:sz w:val="24"/>
          <w:szCs w:val="28"/>
        </w:rPr>
        <w:ruby>
          <w:rubyPr>
            <w:rubyAlign w:val="center"/>
            <w:hps w:val="12"/>
            <w:hpsRaise w:val="22"/>
            <w:hpsBaseText w:val="24"/>
            <w:lid w:val="ja-JP"/>
          </w:rubyPr>
          <w:rt>
            <w:r w:rsidR="00A41F71" w:rsidRPr="00A41F71">
              <w:rPr>
                <w:rFonts w:ascii="ＭＳ ゴシック" w:eastAsia="ＭＳ ゴシック" w:hAnsi="ＭＳ ゴシック"/>
                <w:sz w:val="12"/>
                <w:szCs w:val="28"/>
              </w:rPr>
              <w:t>シュールレアリスム</w:t>
            </w:r>
          </w:rt>
          <w:rubyBase>
            <w:r w:rsidR="00A41F71">
              <w:rPr>
                <w:rFonts w:ascii="ＭＳ ゴシック" w:eastAsia="ＭＳ ゴシック" w:hAnsi="ＭＳ ゴシック"/>
                <w:sz w:val="24"/>
                <w:szCs w:val="28"/>
              </w:rPr>
              <w:t>超現実主義</w:t>
            </w:r>
          </w:rubyBase>
        </w:ruby>
      </w:r>
      <w:r>
        <w:rPr>
          <w:rFonts w:ascii="ＭＳ ゴシック" w:eastAsia="ＭＳ ゴシック" w:hAnsi="ＭＳ ゴシック" w:hint="eastAsia"/>
          <w:sz w:val="24"/>
          <w:szCs w:val="28"/>
        </w:rPr>
        <w:t>（写実的な表現を否定し、作者の主観による自由な表象を超現実的に描こうとする、20世紀の芸術運動の一つ）の代表的な画家の一人である。</w:t>
      </w:r>
    </w:p>
    <w:p w14:paraId="4BB3F698" w14:textId="77777777" w:rsidR="00DC72B2" w:rsidRDefault="00DC72B2" w:rsidP="00CA6D6F">
      <w:pPr>
        <w:ind w:left="480" w:hangingChars="200" w:hanging="480"/>
        <w:rPr>
          <w:rFonts w:ascii="ＭＳ ゴシック" w:eastAsia="ＭＳ ゴシック" w:hAnsi="ＭＳ ゴシック"/>
          <w:sz w:val="24"/>
          <w:szCs w:val="28"/>
        </w:rPr>
      </w:pPr>
    </w:p>
    <w:p w14:paraId="009907A5" w14:textId="788E6E68" w:rsidR="008D16DC" w:rsidRDefault="00A41F71" w:rsidP="00D3557A">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CA6D6F">
        <w:rPr>
          <w:rFonts w:ascii="ＭＳ ゴシック" w:eastAsia="ＭＳ ゴシック" w:hAnsi="ＭＳ ゴシック" w:hint="eastAsia"/>
          <w:sz w:val="24"/>
          <w:szCs w:val="28"/>
        </w:rPr>
        <w:t xml:space="preserve">　</w:t>
      </w:r>
      <w:r w:rsidR="008D16DC">
        <w:rPr>
          <w:rFonts w:ascii="ＭＳ ゴシック" w:eastAsia="ＭＳ ゴシック" w:hAnsi="ＭＳ ゴシック" w:hint="eastAsia"/>
          <w:sz w:val="24"/>
          <w:szCs w:val="28"/>
        </w:rPr>
        <w:t xml:space="preserve">　「しかし、新型インフルエンザA/H1N1については、」と先生は語気を強めた。</w:t>
      </w:r>
      <w:r w:rsidR="00D3557A">
        <w:rPr>
          <w:rFonts w:ascii="ＭＳ ゴシック" w:eastAsia="ＭＳ ゴシック" w:hAnsi="ＭＳ ゴシック" w:hint="eastAsia"/>
          <w:sz w:val="24"/>
          <w:szCs w:val="28"/>
        </w:rPr>
        <w:t>（</w:t>
      </w:r>
      <w:r w:rsidR="008D16DC">
        <w:rPr>
          <w:rFonts w:ascii="ＭＳ ゴシック" w:eastAsia="ＭＳ ゴシック" w:hAnsi="ＭＳ ゴシック" w:hint="eastAsia"/>
          <w:sz w:val="24"/>
          <w:szCs w:val="28"/>
        </w:rPr>
        <w:t>2/16</w:t>
      </w:r>
      <w:r w:rsidR="00D3557A">
        <w:rPr>
          <w:rFonts w:ascii="ＭＳ ゴシック" w:eastAsia="ＭＳ ゴシック" w:hAnsi="ＭＳ ゴシック" w:hint="eastAsia"/>
          <w:sz w:val="24"/>
          <w:szCs w:val="28"/>
        </w:rPr>
        <w:t>（水）</w:t>
      </w:r>
      <w:r w:rsidR="008D16DC">
        <w:rPr>
          <w:rFonts w:ascii="ＭＳ ゴシック" w:eastAsia="ＭＳ ゴシック" w:hAnsi="ＭＳ ゴシック" w:hint="eastAsia"/>
          <w:sz w:val="24"/>
          <w:szCs w:val="28"/>
        </w:rPr>
        <w:t>午前中のメモより）</w:t>
      </w:r>
    </w:p>
    <w:p w14:paraId="6FFD671A" w14:textId="0E9CC962" w:rsidR="008D16DC" w:rsidRDefault="00A41F71" w:rsidP="00AE061B">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10</w:t>
      </w:r>
      <w:r w:rsidR="00CA6D6F">
        <w:rPr>
          <w:rFonts w:ascii="ＭＳ ゴシック" w:eastAsia="ＭＳ ゴシック" w:hAnsi="ＭＳ ゴシック" w:hint="eastAsia"/>
          <w:sz w:val="24"/>
          <w:szCs w:val="28"/>
        </w:rPr>
        <w:t xml:space="preserve">　</w:t>
      </w:r>
      <w:r w:rsidR="008D16DC">
        <w:rPr>
          <w:rFonts w:ascii="ＭＳ ゴシック" w:eastAsia="ＭＳ ゴシック" w:hAnsi="ＭＳ ゴシック" w:hint="eastAsia"/>
          <w:sz w:val="24"/>
          <w:szCs w:val="28"/>
        </w:rPr>
        <w:t xml:space="preserve">　雲の重さは１</w:t>
      </w:r>
      <w:r w:rsidR="008D16DC" w:rsidRPr="00F45A3B">
        <w:rPr>
          <w:rFonts w:ascii="ＭＳ ゴシック" w:eastAsia="ＭＳ ゴシック" w:hAnsi="ＭＳ ゴシック" w:hint="eastAsia"/>
          <w:sz w:val="24"/>
          <w:szCs w:val="28"/>
        </w:rPr>
        <w:t>ｍ</w:t>
      </w:r>
      <w:r w:rsidR="008D16DC" w:rsidRPr="00F45A3B">
        <w:rPr>
          <w:rFonts w:ascii="ＭＳ ゴシック" w:eastAsia="ＭＳ ゴシック" w:hAnsi="ＭＳ ゴシック" w:hint="eastAsia"/>
          <w:b/>
          <w:bCs/>
          <w:sz w:val="24"/>
          <w:szCs w:val="28"/>
          <w:vertAlign w:val="superscript"/>
        </w:rPr>
        <w:t>3</w:t>
      </w:r>
      <w:r w:rsidR="008D16DC">
        <w:rPr>
          <w:rFonts w:ascii="ＭＳ ゴシック" w:eastAsia="ＭＳ ゴシック" w:hAnsi="ＭＳ ゴシック" w:hint="eastAsia"/>
          <w:sz w:val="24"/>
          <w:szCs w:val="28"/>
        </w:rPr>
        <w:t>あたり0.05ｇから５ｇくらい。入道雲は全部で25万</w:t>
      </w:r>
      <w:r w:rsidR="00411EF0">
        <w:rPr>
          <w:rFonts w:ascii="ＭＳ ゴシック" w:eastAsia="ＭＳ ゴシック" w:hAnsi="ＭＳ ゴシック" w:hint="eastAsia"/>
          <w:sz w:val="24"/>
          <w:szCs w:val="28"/>
        </w:rPr>
        <w:t>ｔ</w:t>
      </w:r>
      <w:r w:rsidR="008D16DC">
        <w:rPr>
          <w:rFonts w:ascii="ＭＳ ゴシック" w:eastAsia="ＭＳ ゴシック" w:hAnsi="ＭＳ ゴシック" w:hint="eastAsia"/>
          <w:sz w:val="24"/>
          <w:szCs w:val="28"/>
        </w:rPr>
        <w:t>にもなることがある。これだけの重さの雲を支えているのは地面から上空に吹き上げる上昇気流で、たとえば入道雲が発達するときには10ｍ</w:t>
      </w:r>
      <w:r w:rsidR="00BA7AC3">
        <w:rPr>
          <w:rFonts w:ascii="ＭＳ ゴシック" w:eastAsia="ＭＳ ゴシック" w:hAnsi="ＭＳ ゴシック" w:hint="eastAsia"/>
          <w:sz w:val="24"/>
          <w:szCs w:val="28"/>
        </w:rPr>
        <w:t>/</w:t>
      </w:r>
      <w:r w:rsidR="008D16DC">
        <w:rPr>
          <w:rFonts w:ascii="ＭＳ ゴシック" w:eastAsia="ＭＳ ゴシック" w:hAnsi="ＭＳ ゴシック" w:hint="eastAsia"/>
          <w:sz w:val="24"/>
          <w:szCs w:val="28"/>
        </w:rPr>
        <w:t>秒以上にもなる。</w:t>
      </w:r>
    </w:p>
    <w:p w14:paraId="043395AE" w14:textId="72DD1C61" w:rsidR="00A83C62" w:rsidRDefault="00A83C62" w:rsidP="00A83C62">
      <w:pPr>
        <w:ind w:left="240" w:hangingChars="100" w:hanging="240"/>
        <w:rPr>
          <w:rFonts w:ascii="ＭＳ ゴシック" w:eastAsia="ＭＳ ゴシック" w:hAnsi="ＭＳ ゴシック"/>
          <w:sz w:val="24"/>
          <w:szCs w:val="28"/>
        </w:rPr>
      </w:pPr>
    </w:p>
    <w:p w14:paraId="59265F8B" w14:textId="69CF0728" w:rsidR="00657230" w:rsidRDefault="00A41F71" w:rsidP="00CA6D6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11</w:t>
      </w:r>
      <w:r w:rsidR="00CA6D6F">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同窓会のホームページを開設しました。</w:t>
      </w:r>
      <w:r w:rsidR="008D16DC" w:rsidRPr="00CA6D6F">
        <w:rPr>
          <w:rFonts w:ascii="ＭＳ ゴシック" w:eastAsia="ＭＳ ゴシック" w:hAnsi="ＭＳ ゴシック" w:hint="eastAsia"/>
          <w:sz w:val="24"/>
          <w:szCs w:val="28"/>
        </w:rPr>
        <w:t>今後は４回</w:t>
      </w:r>
      <w:r w:rsidR="00BA7AC3">
        <w:rPr>
          <w:rFonts w:ascii="ＭＳ ゴシック" w:eastAsia="ＭＳ ゴシック" w:hAnsi="ＭＳ ゴシック" w:hint="eastAsia"/>
          <w:sz w:val="24"/>
          <w:szCs w:val="28"/>
        </w:rPr>
        <w:t>/</w:t>
      </w:r>
      <w:r w:rsidR="008D16DC" w:rsidRPr="00CA6D6F">
        <w:rPr>
          <w:rFonts w:ascii="ＭＳ ゴシック" w:eastAsia="ＭＳ ゴシック" w:hAnsi="ＭＳ ゴシック" w:hint="eastAsia"/>
          <w:sz w:val="24"/>
          <w:szCs w:val="28"/>
        </w:rPr>
        <w:t>年ペースで更新予定です。</w:t>
      </w:r>
      <w:r w:rsidR="00A83C62">
        <w:rPr>
          <w:rFonts w:ascii="ＭＳ ゴシック" w:eastAsia="ＭＳ ゴシック" w:hAnsi="ＭＳ ゴシック" w:hint="eastAsia"/>
          <w:sz w:val="24"/>
          <w:szCs w:val="28"/>
        </w:rPr>
        <w:t>アドレスは下記のとおりです。問い合わせは事務局の田中まで。</w:t>
      </w:r>
      <w:r w:rsidR="0022374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TEL</w:t>
      </w:r>
      <w:r w:rsidR="00BA7AC3">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03-4567-8000</w:t>
      </w:r>
      <w:r w:rsidR="00BA7AC3">
        <w:rPr>
          <w:rFonts w:ascii="ＭＳ ゴシック" w:eastAsia="ＭＳ ゴシック" w:hAnsi="ＭＳ ゴシック" w:hint="eastAsia"/>
          <w:sz w:val="24"/>
          <w:szCs w:val="28"/>
        </w:rPr>
        <w:t xml:space="preserve"> /Ｅメール</w:t>
      </w:r>
      <w:r w:rsidR="00A83C62">
        <w:rPr>
          <w:rFonts w:ascii="ＭＳ ゴシック" w:eastAsia="ＭＳ ゴシック" w:hAnsi="ＭＳ ゴシック" w:hint="eastAsia"/>
          <w:spacing w:val="-2"/>
          <w:w w:val="80"/>
          <w:sz w:val="24"/>
          <w:szCs w:val="28"/>
        </w:rPr>
        <w:t xml:space="preserve"> </w:t>
      </w:r>
      <w:hyperlink r:id="rId8" w:history="1">
        <w:r w:rsidR="00657230" w:rsidRPr="00657230">
          <w:rPr>
            <w:rStyle w:val="a5"/>
            <w:rFonts w:ascii="ＭＳ ゴシック" w:eastAsia="ＭＳ ゴシック" w:hAnsi="ＭＳ ゴシック" w:hint="eastAsia"/>
            <w:color w:val="auto"/>
            <w:sz w:val="24"/>
            <w:szCs w:val="28"/>
            <w:u w:val="none"/>
          </w:rPr>
          <w:t>ATM3518@odm.ne.jp</w:t>
        </w:r>
      </w:hyperlink>
      <w:r w:rsidR="00223747">
        <w:rPr>
          <w:rFonts w:ascii="ＭＳ ゴシック" w:eastAsia="ＭＳ ゴシック" w:hAnsi="ＭＳ ゴシック" w:hint="eastAsia"/>
          <w:sz w:val="24"/>
          <w:szCs w:val="28"/>
        </w:rPr>
        <w:t>）</w:t>
      </w:r>
    </w:p>
    <w:p w14:paraId="6FAD3734" w14:textId="0603A9D0" w:rsidR="00A83C62" w:rsidRDefault="00A83C62" w:rsidP="00657230">
      <w:pPr>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http://www.t-net.or.jp/~age/92nishi/</w:t>
      </w:r>
    </w:p>
    <w:p w14:paraId="58C8A2B8" w14:textId="77777777" w:rsidR="006F40F9" w:rsidRPr="00BA7AC3" w:rsidRDefault="006F40F9" w:rsidP="00A41F71">
      <w:pPr>
        <w:rPr>
          <w:rFonts w:ascii="ＭＳ ゴシック" w:eastAsia="ＭＳ ゴシック" w:hAnsi="ＭＳ ゴシック"/>
          <w:sz w:val="24"/>
          <w:szCs w:val="28"/>
        </w:rPr>
      </w:pPr>
    </w:p>
    <w:p w14:paraId="36C48315" w14:textId="1FB4F0B6" w:rsidR="007F6E45" w:rsidRPr="00AF4206" w:rsidRDefault="00CA6D6F" w:rsidP="000B26C0">
      <w:pPr>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 xml:space="preserve">12　</w:t>
      </w:r>
      <w:r w:rsidR="000E1549">
        <w:rPr>
          <w:rFonts w:ascii="ＭＳ ゴシック" w:eastAsia="ＭＳ ゴシック" w:hAnsi="ＭＳ ゴシック" w:hint="eastAsia"/>
          <w:sz w:val="24"/>
          <w:szCs w:val="28"/>
        </w:rPr>
        <w:t xml:space="preserve">　</w:t>
      </w:r>
      <w:r w:rsidR="000B26C0">
        <w:rPr>
          <w:rFonts w:ascii="ＭＳ ゴシック" w:eastAsia="ＭＳ ゴシック" w:hAnsi="ＭＳ ゴシック" w:hint="eastAsia"/>
          <w:sz w:val="24"/>
          <w:szCs w:val="28"/>
        </w:rPr>
        <w:t>アメリカを代表する歌手</w:t>
      </w:r>
      <w:r w:rsidR="0078376D">
        <w:rPr>
          <w:rFonts w:ascii="ＭＳ ゴシック" w:eastAsia="ＭＳ ゴシック" w:hAnsi="ＭＳ ゴシック" w:hint="eastAsia"/>
          <w:kern w:val="0"/>
          <w:sz w:val="24"/>
          <w:szCs w:val="28"/>
        </w:rPr>
        <w:t>サミー・デイヴィスJr</w:t>
      </w:r>
      <w:r w:rsidR="000B26C0">
        <w:rPr>
          <w:rFonts w:ascii="ＭＳ ゴシック" w:eastAsia="ＭＳ ゴシック" w:hAnsi="ＭＳ ゴシック"/>
          <w:kern w:val="0"/>
          <w:sz w:val="24"/>
          <w:szCs w:val="28"/>
        </w:rPr>
        <w:t>.</w:t>
      </w:r>
      <w:r w:rsidR="000B26C0">
        <w:rPr>
          <w:rFonts w:ascii="ＭＳ ゴシック" w:eastAsia="ＭＳ ゴシック" w:hAnsi="ＭＳ ゴシック" w:hint="eastAsia"/>
          <w:kern w:val="0"/>
          <w:sz w:val="24"/>
          <w:szCs w:val="28"/>
        </w:rPr>
        <w:t>（</w:t>
      </w:r>
      <w:r w:rsidR="0078376D">
        <w:rPr>
          <w:rFonts w:ascii="ＭＳ ゴシック" w:eastAsia="ＭＳ ゴシック" w:hAnsi="ＭＳ ゴシック" w:hint="eastAsia"/>
          <w:kern w:val="0"/>
          <w:sz w:val="24"/>
          <w:szCs w:val="28"/>
        </w:rPr>
        <w:t>1925</w:t>
      </w:r>
      <w:r w:rsidR="000B26C0">
        <w:rPr>
          <w:rFonts w:ascii="ＭＳ ゴシック" w:eastAsia="ＭＳ ゴシック" w:hAnsi="ＭＳ ゴシック"/>
          <w:kern w:val="0"/>
          <w:sz w:val="24"/>
          <w:szCs w:val="28"/>
        </w:rPr>
        <w:t>-</w:t>
      </w:r>
      <w:r w:rsidR="0078376D">
        <w:rPr>
          <w:rFonts w:ascii="ＭＳ ゴシック" w:eastAsia="ＭＳ ゴシック" w:hAnsi="ＭＳ ゴシック" w:hint="eastAsia"/>
          <w:kern w:val="0"/>
          <w:sz w:val="24"/>
          <w:szCs w:val="28"/>
        </w:rPr>
        <w:t>1990）は、エンターテイナーとして世界</w:t>
      </w:r>
      <w:r w:rsidR="000B26C0">
        <w:rPr>
          <w:rFonts w:ascii="ＭＳ ゴシック" w:eastAsia="ＭＳ ゴシック" w:hAnsi="ＭＳ ゴシック" w:hint="eastAsia"/>
          <w:kern w:val="0"/>
          <w:sz w:val="24"/>
          <w:szCs w:val="28"/>
        </w:rPr>
        <w:t>的に</w:t>
      </w:r>
      <w:r w:rsidR="0078376D">
        <w:rPr>
          <w:rFonts w:ascii="ＭＳ ゴシック" w:eastAsia="ＭＳ ゴシック" w:hAnsi="ＭＳ ゴシック" w:hint="eastAsia"/>
          <w:kern w:val="0"/>
          <w:sz w:val="24"/>
          <w:szCs w:val="28"/>
        </w:rPr>
        <w:t>活躍した。</w:t>
      </w:r>
    </w:p>
    <w:p w14:paraId="7F3571AC" w14:textId="77777777" w:rsidR="00356FC4" w:rsidRDefault="00356FC4" w:rsidP="000B26C0">
      <w:pPr>
        <w:widowControl/>
        <w:shd w:val="clear" w:color="auto" w:fill="FFFFFF"/>
        <w:spacing w:line="240" w:lineRule="atLeast"/>
        <w:rPr>
          <w:rFonts w:ascii="ＭＳ ゴシック" w:eastAsia="ＭＳ ゴシック" w:hAnsi="ＭＳ ゴシック"/>
          <w:sz w:val="24"/>
          <w:szCs w:val="28"/>
        </w:rPr>
      </w:pPr>
    </w:p>
    <w:p w14:paraId="60841AEA" w14:textId="0B48B431" w:rsidR="00400743" w:rsidRDefault="00CA6D6F" w:rsidP="00AE061B">
      <w:pPr>
        <w:widowControl/>
        <w:shd w:val="clear" w:color="auto" w:fill="FFFFFF"/>
        <w:spacing w:line="36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13　</w:t>
      </w:r>
      <w:r w:rsidR="00AF4206">
        <w:rPr>
          <w:rFonts w:ascii="ＭＳ ゴシック" w:eastAsia="ＭＳ ゴシック" w:hAnsi="ＭＳ ゴシック" w:hint="eastAsia"/>
          <w:sz w:val="24"/>
          <w:szCs w:val="28"/>
        </w:rPr>
        <w:t xml:space="preserve">　</w:t>
      </w:r>
      <w:r w:rsidR="0078376D" w:rsidRPr="00BF6F2F">
        <w:rPr>
          <w:rStyle w:val="10"/>
          <w:rFonts w:hint="eastAsia"/>
          <w:i/>
          <w:iCs/>
          <w:sz w:val="28"/>
          <w:szCs w:val="28"/>
        </w:rPr>
        <w:t>ＩＴ</w:t>
      </w:r>
      <w:r w:rsidR="0078376D" w:rsidRPr="00BF6F2F">
        <w:rPr>
          <w:rFonts w:ascii="ＭＳ ゴシック" w:eastAsia="ＭＳ ゴシック" w:hAnsi="ＭＳ ゴシック" w:hint="eastAsia"/>
          <w:b/>
          <w:bCs/>
          <w:i/>
          <w:iCs/>
          <w:sz w:val="24"/>
          <w:szCs w:val="28"/>
        </w:rPr>
        <w:t>ｍｅｄｉａ</w:t>
      </w:r>
      <w:r w:rsidR="00F45A3B">
        <w:rPr>
          <w:rFonts w:ascii="ＭＳ ゴシック" w:eastAsia="ＭＳ ゴシック" w:hAnsi="ＭＳ ゴシック" w:hint="eastAsia"/>
          <w:sz w:val="24"/>
          <w:szCs w:val="28"/>
        </w:rPr>
        <w:t xml:space="preserve"> </w:t>
      </w:r>
      <w:r w:rsidR="0078376D">
        <w:rPr>
          <w:rFonts w:ascii="ＭＳ ゴシック" w:eastAsia="ＭＳ ゴシック" w:hAnsi="ＭＳ ゴシック" w:hint="eastAsia"/>
          <w:sz w:val="24"/>
          <w:szCs w:val="28"/>
        </w:rPr>
        <w:t>は、ビジネスパーソン向けの情報を中心にＩＴ関連のニュースを幅広く提供するニュースサイトです。</w:t>
      </w:r>
    </w:p>
    <w:p w14:paraId="05FCD40B" w14:textId="77777777" w:rsidR="00C15DBA" w:rsidRPr="0079287D" w:rsidRDefault="00C15DBA" w:rsidP="0078376D">
      <w:pPr>
        <w:widowControl/>
        <w:shd w:val="clear" w:color="auto" w:fill="FFFFFF"/>
        <w:spacing w:line="408" w:lineRule="atLeast"/>
        <w:jc w:val="left"/>
        <w:rPr>
          <w:rFonts w:ascii="ＭＳ ゴシック" w:eastAsia="ＭＳ ゴシック" w:hAnsi="ＭＳ ゴシック"/>
          <w:color w:val="FF0000"/>
          <w:sz w:val="24"/>
          <w:szCs w:val="28"/>
        </w:rPr>
      </w:pPr>
    </w:p>
    <w:p w14:paraId="7BE69EFE" w14:textId="40FCEAB5" w:rsidR="00414C73" w:rsidRDefault="00CA6D6F" w:rsidP="00AE061B">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14　</w:t>
      </w:r>
      <w:r w:rsidR="0078376D">
        <w:rPr>
          <w:rFonts w:ascii="ＭＳ ゴシック" w:eastAsia="ＭＳ ゴシック" w:hAnsi="ＭＳ ゴシック" w:hint="eastAsia"/>
          <w:sz w:val="24"/>
          <w:szCs w:val="28"/>
        </w:rPr>
        <w:t xml:space="preserve">　</w:t>
      </w:r>
      <w:r w:rsidR="0078376D" w:rsidRPr="00C15DBA">
        <w:rPr>
          <w:rFonts w:ascii="ＭＳ ゴシック" w:eastAsia="ＭＳ ゴシック" w:hAnsi="ＭＳ ゴシック" w:hint="eastAsia"/>
          <w:sz w:val="24"/>
          <w:szCs w:val="24"/>
        </w:rPr>
        <w:t>国勢調査</w:t>
      </w:r>
      <w:r w:rsidR="00AC6097">
        <w:rPr>
          <w:rFonts w:ascii="ＭＳ ゴシック" w:eastAsia="ＭＳ ゴシック" w:hAnsi="ＭＳ ゴシック" w:hint="eastAsia"/>
          <w:sz w:val="24"/>
          <w:szCs w:val="24"/>
        </w:rPr>
        <w:t>（</w:t>
      </w:r>
      <w:r w:rsidR="0078376D" w:rsidRPr="00C15DBA">
        <w:rPr>
          <w:rFonts w:ascii="ＭＳ ゴシック" w:eastAsia="ＭＳ ゴシック" w:hAnsi="ＭＳ ゴシック" w:hint="eastAsia"/>
          <w:sz w:val="24"/>
          <w:szCs w:val="24"/>
        </w:rPr>
        <w:t>令和２年</w:t>
      </w:r>
      <w:r w:rsidR="00AC6097">
        <w:rPr>
          <w:rFonts w:ascii="ＭＳ ゴシック" w:eastAsia="ＭＳ ゴシック" w:hAnsi="ＭＳ ゴシック" w:hint="eastAsia"/>
          <w:sz w:val="24"/>
          <w:szCs w:val="24"/>
        </w:rPr>
        <w:t>）</w:t>
      </w:r>
      <w:r w:rsidR="0078376D" w:rsidRPr="00C15DBA">
        <w:rPr>
          <w:rFonts w:ascii="ＭＳ ゴシック" w:eastAsia="ＭＳ ゴシック" w:hAnsi="ＭＳ ゴシック" w:hint="eastAsia"/>
          <w:sz w:val="24"/>
          <w:szCs w:val="24"/>
        </w:rPr>
        <w:t>の結果によると、</w:t>
      </w:r>
      <w:r w:rsidR="0078376D" w:rsidRPr="00C15DBA">
        <w:rPr>
          <w:rFonts w:ascii="ＭＳ ゴシック" w:eastAsia="ＭＳ ゴシック" w:hAnsi="ＭＳ ゴシック"/>
          <w:sz w:val="24"/>
          <w:szCs w:val="24"/>
        </w:rPr>
        <w:t>我が国の人口密度は338.4人/km</w:t>
      </w:r>
      <w:r w:rsidR="0078376D" w:rsidRPr="00821B9D">
        <w:rPr>
          <w:rFonts w:ascii="ＭＳ ゴシック" w:eastAsia="ＭＳ ゴシック" w:hAnsi="ＭＳ ゴシック"/>
          <w:b/>
          <w:bCs/>
          <w:sz w:val="24"/>
          <w:szCs w:val="24"/>
          <w:vertAlign w:val="superscript"/>
        </w:rPr>
        <w:t>2</w:t>
      </w:r>
      <w:r w:rsidR="0078376D" w:rsidRPr="00C15DBA">
        <w:rPr>
          <w:rFonts w:ascii="ＭＳ ゴシック" w:eastAsia="ＭＳ ゴシック" w:hAnsi="ＭＳ ゴシック"/>
          <w:sz w:val="24"/>
          <w:szCs w:val="24"/>
        </w:rPr>
        <w:t>で</w:t>
      </w:r>
      <w:r w:rsidR="0078376D" w:rsidRPr="00C15DBA">
        <w:rPr>
          <w:rFonts w:ascii="ＭＳ ゴシック" w:eastAsia="ＭＳ ゴシック" w:hAnsi="ＭＳ ゴシック" w:hint="eastAsia"/>
          <w:sz w:val="24"/>
          <w:szCs w:val="24"/>
        </w:rPr>
        <w:t>、</w:t>
      </w:r>
      <w:r w:rsidR="0078376D" w:rsidRPr="00C15DBA">
        <w:rPr>
          <w:rFonts w:ascii="ＭＳ ゴシック" w:eastAsia="ＭＳ ゴシック" w:hAnsi="ＭＳ ゴシック"/>
          <w:sz w:val="24"/>
          <w:szCs w:val="24"/>
        </w:rPr>
        <w:t>国際連合の推計による世界の人口密度（年央推計）の59.9人/km</w:t>
      </w:r>
      <w:r w:rsidR="0078376D" w:rsidRPr="00821B9D">
        <w:rPr>
          <w:rFonts w:ascii="ＭＳ ゴシック" w:eastAsia="ＭＳ ゴシック" w:hAnsi="ＭＳ ゴシック"/>
          <w:b/>
          <w:bCs/>
          <w:sz w:val="24"/>
          <w:szCs w:val="24"/>
          <w:vertAlign w:val="superscript"/>
        </w:rPr>
        <w:t>2</w:t>
      </w:r>
      <w:r w:rsidR="0078376D" w:rsidRPr="00C15DBA">
        <w:rPr>
          <w:rFonts w:ascii="ＭＳ ゴシック" w:eastAsia="ＭＳ ゴシック" w:hAnsi="ＭＳ ゴシック"/>
          <w:sz w:val="24"/>
          <w:szCs w:val="24"/>
        </w:rPr>
        <w:t>の5.6倍となっている。</w:t>
      </w:r>
    </w:p>
    <w:p w14:paraId="7C45A957" w14:textId="77777777" w:rsidR="00414C73" w:rsidRDefault="00414C73" w:rsidP="00853433">
      <w:pPr>
        <w:spacing w:line="400" w:lineRule="exact"/>
        <w:ind w:left="240" w:hangingChars="100" w:hanging="240"/>
        <w:rPr>
          <w:rFonts w:ascii="ＭＳ ゴシック" w:eastAsia="ＭＳ ゴシック" w:hAnsi="ＭＳ ゴシック"/>
          <w:sz w:val="24"/>
          <w:szCs w:val="28"/>
        </w:rPr>
      </w:pPr>
    </w:p>
    <w:p w14:paraId="2D81EB4B" w14:textId="404776AB" w:rsidR="0078376D" w:rsidRDefault="00CA6D6F" w:rsidP="00AE061B">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15　</w:t>
      </w:r>
      <w:r w:rsidR="0078376D">
        <w:rPr>
          <w:rFonts w:ascii="ＭＳ ゴシック" w:eastAsia="ＭＳ ゴシック" w:hAnsi="ＭＳ ゴシック" w:hint="eastAsia"/>
          <w:sz w:val="24"/>
          <w:szCs w:val="28"/>
        </w:rPr>
        <w:t xml:space="preserve">　大気中</w:t>
      </w:r>
      <w:r w:rsidR="00AE061B">
        <w:rPr>
          <w:rFonts w:ascii="ＭＳ ゴシック" w:eastAsia="ＭＳ ゴシック" w:hAnsi="ＭＳ ゴシック" w:hint="eastAsia"/>
          <w:sz w:val="24"/>
          <w:szCs w:val="28"/>
        </w:rPr>
        <w:t>に</w:t>
      </w:r>
      <w:r w:rsidR="0078376D">
        <w:rPr>
          <w:rFonts w:ascii="ＭＳ ゴシック" w:eastAsia="ＭＳ ゴシック" w:hAnsi="ＭＳ ゴシック" w:hint="eastAsia"/>
          <w:sz w:val="24"/>
          <w:szCs w:val="28"/>
        </w:rPr>
        <w:t>水蒸気Ｈ</w:t>
      </w:r>
      <w:r w:rsidR="0078376D" w:rsidRPr="007F48A8">
        <w:rPr>
          <w:rFonts w:ascii="ＭＳ ゴシック" w:eastAsia="ＭＳ ゴシック" w:hAnsi="ＭＳ ゴシック" w:hint="eastAsia"/>
          <w:b/>
          <w:bCs/>
          <w:sz w:val="24"/>
          <w:szCs w:val="28"/>
          <w:vertAlign w:val="subscript"/>
        </w:rPr>
        <w:t>２</w:t>
      </w:r>
      <w:r w:rsidR="0078376D">
        <w:rPr>
          <w:rFonts w:ascii="ＭＳ ゴシック" w:eastAsia="ＭＳ ゴシック" w:hAnsi="ＭＳ ゴシック" w:hint="eastAsia"/>
          <w:sz w:val="24"/>
          <w:szCs w:val="28"/>
        </w:rPr>
        <w:t>Ｏや二酸化炭素ＣＯ</w:t>
      </w:r>
      <w:r w:rsidR="0078376D" w:rsidRPr="007F48A8">
        <w:rPr>
          <w:rFonts w:ascii="ＭＳ ゴシック" w:eastAsia="ＭＳ ゴシック" w:hAnsi="ＭＳ ゴシック" w:hint="eastAsia"/>
          <w:b/>
          <w:bCs/>
          <w:sz w:val="24"/>
          <w:szCs w:val="28"/>
          <w:vertAlign w:val="subscript"/>
        </w:rPr>
        <w:t>２</w:t>
      </w:r>
      <w:r w:rsidR="0078376D">
        <w:rPr>
          <w:rFonts w:ascii="ＭＳ ゴシック" w:eastAsia="ＭＳ ゴシック" w:hAnsi="ＭＳ ゴシック" w:hint="eastAsia"/>
          <w:sz w:val="24"/>
          <w:szCs w:val="28"/>
        </w:rPr>
        <w:t>などの気体が存在することによって</w:t>
      </w:r>
      <w:r w:rsidR="00821B9D">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地球全体の気温が上がる</w:t>
      </w:r>
      <w:r w:rsidR="00AD6E52">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温室効果</w:t>
      </w:r>
      <w:r w:rsidR="00AD6E52">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。この現象そのものは、200年ほど前から知られていた。</w:t>
      </w:r>
    </w:p>
    <w:p w14:paraId="49DD5CE0" w14:textId="6696E9B7" w:rsidR="00853433" w:rsidRDefault="00853433">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3356051E" w14:textId="74635ECA" w:rsidR="005038BE" w:rsidRDefault="005038BE" w:rsidP="005038BE">
      <w:pPr>
        <w:ind w:firstLineChars="50" w:firstLine="180"/>
        <w:jc w:val="left"/>
        <w:rPr>
          <w:rFonts w:ascii="ＭＳ ゴシック" w:eastAsia="ＭＳ ゴシック" w:hAnsi="ＭＳ ゴシック"/>
          <w:sz w:val="32"/>
          <w:szCs w:val="36"/>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7936" behindDoc="0" locked="0" layoutInCell="1" allowOverlap="1" wp14:anchorId="66755543" wp14:editId="3E54D271">
                <wp:simplePos x="0" y="0"/>
                <wp:positionH relativeFrom="column">
                  <wp:posOffset>0</wp:posOffset>
                </wp:positionH>
                <wp:positionV relativeFrom="paragraph">
                  <wp:posOffset>0</wp:posOffset>
                </wp:positionV>
                <wp:extent cx="1106424" cy="426575"/>
                <wp:effectExtent l="0" t="0" r="17780" b="12065"/>
                <wp:wrapNone/>
                <wp:docPr id="19" name="四角形: 角を丸くする 19"/>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FA958" id="四角形: 角を丸くする 19" o:spid="_x0000_s1026" style="position:absolute;left:0;text-align:left;margin-left:0;margin-top:0;width:87.1pt;height:3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Pr="00693B0B">
        <w:rPr>
          <w:rFonts w:ascii="ＭＳ ゴシック" w:eastAsia="ＭＳ ゴシック" w:hAnsi="ＭＳ ゴシック" w:hint="eastAsia"/>
          <w:sz w:val="36"/>
          <w:szCs w:val="40"/>
        </w:rPr>
        <w:t xml:space="preserve">練習　</w:t>
      </w:r>
      <w:r>
        <w:rPr>
          <w:rFonts w:ascii="ＭＳ ゴシック" w:eastAsia="ＭＳ ゴシック" w:hAnsi="ＭＳ ゴシック" w:hint="eastAsia"/>
          <w:sz w:val="36"/>
          <w:szCs w:val="40"/>
        </w:rPr>
        <w:t xml:space="preserve">５　</w:t>
      </w:r>
      <w:r>
        <w:rPr>
          <w:rFonts w:ascii="ＭＳ ゴシック" w:eastAsia="ＭＳ ゴシック" w:hAnsi="ＭＳ ゴシック" w:hint="eastAsia"/>
        </w:rPr>
        <w:t>※ｐ１４７～１６０</w:t>
      </w:r>
      <w:r>
        <w:rPr>
          <w:rFonts w:ascii="ＭＳ ゴシック" w:eastAsia="ＭＳ ゴシック" w:hAnsi="ＭＳ ゴシック" w:hint="eastAsia"/>
          <w:sz w:val="36"/>
          <w:szCs w:val="40"/>
        </w:rPr>
        <w:t xml:space="preserve">　</w:t>
      </w:r>
    </w:p>
    <w:p w14:paraId="060F1463" w14:textId="77777777" w:rsidR="005038BE" w:rsidRDefault="005038BE" w:rsidP="005038BE">
      <w:pPr>
        <w:ind w:left="1200" w:hangingChars="500" w:hanging="1200"/>
        <w:rPr>
          <w:rFonts w:ascii="ＭＳ ゴシック" w:eastAsia="ＭＳ ゴシック" w:hAnsi="ＭＳ ゴシック"/>
          <w:sz w:val="24"/>
          <w:szCs w:val="28"/>
        </w:rPr>
      </w:pPr>
    </w:p>
    <w:p w14:paraId="54ED0815" w14:textId="3CAAB369" w:rsidR="008B5CDC" w:rsidRDefault="008B5CDC"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Pr="008B5CDC">
        <w:rPr>
          <w:rFonts w:ascii="ＭＳ ゴシック" w:eastAsia="ＭＳ ゴシック" w:hAnsi="ＭＳ ゴシック" w:hint="eastAsia"/>
          <w:sz w:val="28"/>
          <w:szCs w:val="32"/>
        </w:rPr>
        <w:t>入力方式</w:t>
      </w:r>
    </w:p>
    <w:p w14:paraId="765B4649" w14:textId="1FE5CCB8" w:rsidR="008B5CDC" w:rsidRDefault="008B5CDC" w:rsidP="00AE061B">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パソコン点訳では、六つのキーを点字の６点に対応させて入力する方式（６点入力）が一般的だが、機種によっては６点入力ができない場合もあるので、パソコンを選ぶ際にはキーボードの確認が必要である。</w:t>
      </w:r>
    </w:p>
    <w:p w14:paraId="78710DA3" w14:textId="4DEB6684"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ローマ字入力や仮名入力の方式では、</w:t>
      </w:r>
    </w:p>
    <w:p w14:paraId="242521B3" w14:textId="77777777"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点字の記号の形を直接入力できない場合がある</w:t>
      </w:r>
    </w:p>
    <w:p w14:paraId="3F8A90B1" w14:textId="77777777"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晴眼者がふだん墨字文書作成や検索で用いているパソコンキーを使用するため、</w:t>
      </w:r>
    </w:p>
    <w:p w14:paraId="41DDA6C6" w14:textId="77777777" w:rsidR="008A7E42" w:rsidRDefault="008A7E42" w:rsidP="008A7E42">
      <w:pPr>
        <w:ind w:firstLineChars="450" w:firstLine="1080"/>
        <w:rPr>
          <w:rFonts w:ascii="ＭＳ ゴシック" w:eastAsia="ＭＳ ゴシック" w:hAnsi="ＭＳ ゴシック"/>
          <w:sz w:val="24"/>
          <w:szCs w:val="28"/>
        </w:rPr>
      </w:pPr>
      <w:r>
        <w:rPr>
          <w:rFonts w:ascii="ＭＳ ゴシック" w:eastAsia="ＭＳ ゴシック" w:hAnsi="ＭＳ ゴシック" w:hint="eastAsia"/>
          <w:sz w:val="24"/>
          <w:szCs w:val="28"/>
        </w:rPr>
        <w:t>助詞や長音など、点字独自のルールが意識されにくく、仮名遣いのミスが多く</w:t>
      </w:r>
    </w:p>
    <w:p w14:paraId="6F53D6EA" w14:textId="77777777" w:rsidR="008A7E42" w:rsidRDefault="008A7E42" w:rsidP="008A7E42">
      <w:pPr>
        <w:ind w:firstLineChars="450" w:firstLine="1080"/>
        <w:rPr>
          <w:rFonts w:ascii="ＭＳ ゴシック" w:eastAsia="ＭＳ ゴシック" w:hAnsi="ＭＳ ゴシック"/>
          <w:sz w:val="24"/>
          <w:szCs w:val="28"/>
        </w:rPr>
      </w:pPr>
      <w:r>
        <w:rPr>
          <w:rFonts w:ascii="ＭＳ ゴシック" w:eastAsia="ＭＳ ゴシック" w:hAnsi="ＭＳ ゴシック" w:hint="eastAsia"/>
          <w:sz w:val="24"/>
          <w:szCs w:val="28"/>
        </w:rPr>
        <w:t>なる</w:t>
      </w:r>
    </w:p>
    <w:p w14:paraId="7E68B8CE" w14:textId="2E9CBD39" w:rsidR="008A7E42" w:rsidRDefault="008A7E42" w:rsidP="008B5CDC">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などのデメリットがあるので、とくに注意して入力しなければならない。</w:t>
      </w:r>
    </w:p>
    <w:p w14:paraId="1286A2F6" w14:textId="77777777" w:rsidR="008A7E42" w:rsidRPr="009A3C16" w:rsidRDefault="008A7E42" w:rsidP="008A7E42">
      <w:pPr>
        <w:spacing w:line="400" w:lineRule="exact"/>
        <w:ind w:left="240" w:hangingChars="100" w:hanging="240"/>
        <w:rPr>
          <w:rFonts w:ascii="ＭＳ ゴシック" w:eastAsia="ＭＳ ゴシック" w:hAnsi="ＭＳ ゴシック"/>
          <w:sz w:val="24"/>
          <w:szCs w:val="28"/>
        </w:rPr>
      </w:pPr>
    </w:p>
    <w:p w14:paraId="0B8DCE32" w14:textId="77777777" w:rsidR="005038BE" w:rsidRPr="008A7E42" w:rsidRDefault="005038BE" w:rsidP="005038BE">
      <w:pPr>
        <w:ind w:left="1200" w:hangingChars="500" w:hanging="1200"/>
        <w:rPr>
          <w:rFonts w:ascii="ＭＳ ゴシック" w:eastAsia="ＭＳ ゴシック" w:hAnsi="ＭＳ ゴシック"/>
          <w:sz w:val="24"/>
          <w:szCs w:val="28"/>
        </w:rPr>
      </w:pPr>
    </w:p>
    <w:p w14:paraId="667A4A78" w14:textId="77777777" w:rsidR="005038BE" w:rsidRDefault="005038BE" w:rsidP="008B5CDC">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Pr>
          <w:rFonts w:ascii="ＭＳ ゴシック" w:eastAsia="ＭＳ ゴシック" w:hAnsi="ＭＳ ゴシック" w:hint="eastAsia"/>
          <w:sz w:val="32"/>
          <w:szCs w:val="36"/>
        </w:rPr>
        <w:t>２　日本点字表記法の変遷</w:t>
      </w:r>
    </w:p>
    <w:p w14:paraId="7C87B99A" w14:textId="77777777" w:rsidR="005038BE" w:rsidRPr="003E2AAC" w:rsidRDefault="005038BE" w:rsidP="005038B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3E2AAC">
        <w:rPr>
          <w:rFonts w:ascii="ＭＳ ゴシック" w:eastAsia="ＭＳ ゴシック" w:hAnsi="ＭＳ ゴシック" w:hint="eastAsia"/>
          <w:sz w:val="24"/>
          <w:szCs w:val="28"/>
        </w:rPr>
        <w:t>１．歴史的仮名遣いからの出発</w:t>
      </w:r>
    </w:p>
    <w:p w14:paraId="7DE84B3E" w14:textId="77777777" w:rsidR="005038BE" w:rsidRDefault="005038BE" w:rsidP="005038BE">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明治時代から今日に至るまでの墨字の表記法についてみると、漢字や仮名文字の使用法、句読点やその他の符号の用法などで移り変わりが見られる。（中略）また約10年間は、墨字と同様に歴史的仮名遣いを用いていた。</w:t>
      </w:r>
    </w:p>
    <w:p w14:paraId="539B84EE" w14:textId="77777777" w:rsidR="005038BE" w:rsidRPr="003E2AAC" w:rsidRDefault="005038BE" w:rsidP="005038B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BIZ UDゴシック" w:eastAsia="BIZ UDゴシック" w:hAnsi="BIZ UDゴシック" w:hint="eastAsia"/>
          <w:sz w:val="24"/>
          <w:szCs w:val="28"/>
        </w:rPr>
        <w:t xml:space="preserve">　　</w:t>
      </w:r>
      <w:r w:rsidRPr="003E2AAC">
        <w:rPr>
          <w:rFonts w:ascii="ＭＳ ゴシック" w:eastAsia="ＭＳ ゴシック" w:hAnsi="ＭＳ ゴシック" w:hint="eastAsia"/>
          <w:sz w:val="24"/>
          <w:szCs w:val="28"/>
        </w:rPr>
        <w:t>２．表音式仮名遣いへの道</w:t>
      </w:r>
    </w:p>
    <w:p w14:paraId="10477E99" w14:textId="7EB674D4" w:rsidR="005038BE" w:rsidRDefault="005038BE" w:rsidP="00D3557A">
      <w:pPr>
        <w:ind w:left="480" w:hangingChars="200" w:hanging="480"/>
        <w:jc w:val="left"/>
        <w:rPr>
          <w:rFonts w:ascii="ＭＳ ゴシック" w:eastAsia="ＭＳ ゴシック" w:hAnsi="ＭＳ ゴシック"/>
          <w:sz w:val="24"/>
          <w:szCs w:val="28"/>
        </w:rPr>
      </w:pPr>
      <w:r>
        <w:rPr>
          <w:rFonts w:ascii="BIZ UDゴシック" w:eastAsia="BIZ UDゴシック" w:hAnsi="BIZ UDゴシック" w:hint="eastAsia"/>
          <w:sz w:val="24"/>
          <w:szCs w:val="28"/>
        </w:rPr>
        <w:t xml:space="preserve">　　</w:t>
      </w:r>
      <w:r>
        <w:rPr>
          <w:rFonts w:ascii="ＭＳ ゴシック" w:eastAsia="ＭＳ ゴシック" w:hAnsi="ＭＳ ゴシック" w:hint="eastAsia"/>
          <w:sz w:val="24"/>
          <w:szCs w:val="28"/>
        </w:rPr>
        <w:t xml:space="preserve">　第２期は、漢語と和語の仮名遣いを使い分けた折衷式仮名遣いの時期で、約20年続く。（以下略）</w:t>
      </w:r>
    </w:p>
    <w:p w14:paraId="21D068C9" w14:textId="77777777" w:rsidR="005038BE" w:rsidRDefault="005038BE" w:rsidP="005038BE">
      <w:pPr>
        <w:rPr>
          <w:rFonts w:ascii="ＭＳ ゴシック" w:eastAsia="ＭＳ ゴシック" w:hAnsi="ＭＳ ゴシック"/>
          <w:sz w:val="24"/>
          <w:szCs w:val="28"/>
        </w:rPr>
      </w:pPr>
    </w:p>
    <w:p w14:paraId="53509925" w14:textId="77777777" w:rsidR="005038BE" w:rsidRDefault="005038BE" w:rsidP="005038BE">
      <w:pPr>
        <w:rPr>
          <w:rFonts w:ascii="ＭＳ ゴシック" w:eastAsia="ＭＳ ゴシック" w:hAnsi="ＭＳ ゴシック"/>
          <w:sz w:val="24"/>
          <w:szCs w:val="28"/>
        </w:rPr>
      </w:pPr>
    </w:p>
    <w:p w14:paraId="56100E23" w14:textId="77777777" w:rsidR="005038BE" w:rsidRDefault="005038BE" w:rsidP="005038BE">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Pr="003E2AAC">
        <w:rPr>
          <w:rFonts w:ascii="ＭＳ ゴシック" w:eastAsia="ＭＳ ゴシック" w:hAnsi="ＭＳ ゴシック" w:hint="eastAsia"/>
          <w:b/>
          <w:bCs/>
          <w:sz w:val="28"/>
          <w:szCs w:val="32"/>
        </w:rPr>
        <w:t>日光の社寺</w:t>
      </w:r>
      <w:r w:rsidRPr="003E2AAC">
        <w:rPr>
          <w:rFonts w:ascii="ＭＳ ゴシック" w:eastAsia="ＭＳ ゴシック" w:hAnsi="ＭＳ ゴシック" w:hint="eastAsia"/>
          <w:sz w:val="24"/>
          <w:szCs w:val="28"/>
        </w:rPr>
        <w:t xml:space="preserve">　</w:t>
      </w:r>
    </w:p>
    <w:p w14:paraId="40FB2B8F" w14:textId="77777777" w:rsidR="005038BE" w:rsidRPr="00F822D3" w:rsidRDefault="005038BE" w:rsidP="005038BE">
      <w:pPr>
        <w:spacing w:after="240" w:line="400" w:lineRule="exact"/>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日本で10番目の世界遺産として登録された日光の社寺。しかし、どういうわけか、ほかの寺や社寺に比べてさほど研究が進められてこなかった。それゆえに、解明されていない謎が多い。たとえば、なぜ家康はこの地を選んだのか。名工・左甚五郎の知られざる実像とは。こうしたすべての謎は推測の域を出なかった。が、ようやくいま、その謎が明かされようとしている。</w:t>
      </w:r>
    </w:p>
    <w:p w14:paraId="7EC2D46D" w14:textId="22EDC72E" w:rsidR="005038BE" w:rsidRPr="006A08EA" w:rsidRDefault="005038BE" w:rsidP="005038BE">
      <w:pPr>
        <w:ind w:left="720" w:hangingChars="300" w:hanging="720"/>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00657230">
        <w:rPr>
          <w:rFonts w:ascii="ＭＳ ゴシック" w:eastAsia="ＭＳ ゴシック" w:hAnsi="ＭＳ ゴシック" w:hint="eastAsia"/>
          <w:sz w:val="24"/>
          <w:szCs w:val="28"/>
        </w:rPr>
        <w:t xml:space="preserve">　</w:t>
      </w:r>
      <w:r w:rsidRPr="006A08EA">
        <w:rPr>
          <w:rFonts w:ascii="ＭＳ ゴシック" w:eastAsia="ＭＳ ゴシック" w:hAnsi="ＭＳ ゴシック" w:hint="eastAsia"/>
          <w:b/>
          <w:bCs/>
          <w:sz w:val="24"/>
          <w:szCs w:val="28"/>
        </w:rPr>
        <w:t>家康はなぜこの地を選んだのか</w:t>
      </w:r>
    </w:p>
    <w:p w14:paraId="135C64BE" w14:textId="2DB77CBC" w:rsidR="005038BE" w:rsidRDefault="005038BE" w:rsidP="005038BE">
      <w:pPr>
        <w:spacing w:line="400" w:lineRule="exact"/>
        <w:ind w:leftChars="-100" w:left="27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2000年4月20日、徳川３代将軍家光の墓所。</w:t>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にっこうさん</w:t>
            </w:r>
          </w:rt>
          <w:rubyBase>
            <w:r w:rsidR="005038BE">
              <w:rPr>
                <w:rFonts w:ascii="ＭＳ ゴシック" w:eastAsia="ＭＳ ゴシック" w:hAnsi="ＭＳ ゴシック"/>
                <w:sz w:val="24"/>
                <w:szCs w:val="28"/>
              </w:rPr>
              <w:t>日光山</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りん</w:t>
            </w:r>
          </w:rt>
          <w:rubyBase>
            <w:r w:rsidR="005038BE">
              <w:rPr>
                <w:rFonts w:ascii="ＭＳ ゴシック" w:eastAsia="ＭＳ ゴシック" w:hAnsi="ＭＳ ゴシック"/>
                <w:sz w:val="24"/>
                <w:szCs w:val="28"/>
              </w:rPr>
              <w:t>輪</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のうじ</w:t>
            </w:r>
          </w:rt>
          <w:rubyBase>
            <w:r w:rsidR="005038BE">
              <w:rPr>
                <w:rFonts w:ascii="ＭＳ ゴシック" w:eastAsia="ＭＳ ゴシック" w:hAnsi="ＭＳ ゴシック"/>
                <w:sz w:val="24"/>
                <w:szCs w:val="28"/>
              </w:rPr>
              <w:t>王寺</w:t>
            </w:r>
          </w:rubyBase>
        </w:ruby>
      </w:r>
      <w:r>
        <w:rPr>
          <w:rFonts w:ascii="ＭＳ ゴシック" w:eastAsia="ＭＳ ゴシック" w:hAnsi="ＭＳ ゴシック" w:hint="eastAsia"/>
          <w:sz w:val="24"/>
          <w:szCs w:val="28"/>
        </w:rPr>
        <w:t>の</w:t>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たいゆう</w:t>
            </w:r>
          </w:rt>
          <w:rubyBase>
            <w:r w:rsidR="005038BE">
              <w:rPr>
                <w:rFonts w:ascii="ＭＳ ゴシック" w:eastAsia="ＭＳ ゴシック" w:hAnsi="ＭＳ ゴシック"/>
                <w:sz w:val="24"/>
                <w:szCs w:val="28"/>
              </w:rPr>
              <w:t>大猷</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いん</w:t>
            </w:r>
          </w:rt>
          <w:rubyBase>
            <w:r w:rsidR="005038BE">
              <w:rPr>
                <w:rFonts w:ascii="ＭＳ ゴシック" w:eastAsia="ＭＳ ゴシック" w:hAnsi="ＭＳ ゴシック"/>
                <w:sz w:val="24"/>
                <w:szCs w:val="28"/>
              </w:rPr>
              <w:t>院</w:t>
            </w:r>
          </w:rubyBase>
        </w:ruby>
      </w:r>
      <w:r>
        <w:rPr>
          <w:rFonts w:ascii="ＭＳ ゴシック" w:eastAsia="ＭＳ ゴシック" w:hAnsi="ＭＳ ゴシック" w:hint="eastAsia"/>
          <w:sz w:val="24"/>
          <w:szCs w:val="28"/>
        </w:rPr>
        <w:t>「奥の院」が350年目にしてはじめて一般公開された。この日はちょうど家光の350回目の命日にあたり、世界遺産への登録記念も兼ねて公開されたもので、最初のひと月で参拝</w:t>
      </w:r>
      <w:r w:rsidR="005E50C8">
        <w:rPr>
          <w:rFonts w:ascii="ＭＳ ゴシック" w:eastAsia="ＭＳ ゴシック" w:hAnsi="ＭＳ ゴシック" w:hint="eastAsia"/>
          <w:sz w:val="24"/>
          <w:szCs w:val="28"/>
        </w:rPr>
        <w:t>者</w:t>
      </w:r>
      <w:r>
        <w:rPr>
          <w:rFonts w:ascii="ＭＳ ゴシック" w:eastAsia="ＭＳ ゴシック" w:hAnsi="ＭＳ ゴシック" w:hint="eastAsia"/>
          <w:sz w:val="24"/>
          <w:szCs w:val="28"/>
        </w:rPr>
        <w:t>はすでに14万人を越えたという。</w:t>
      </w:r>
    </w:p>
    <w:p w14:paraId="7E388303" w14:textId="77777777" w:rsidR="00A9677D" w:rsidRDefault="005038BE" w:rsidP="006B3422">
      <w:pPr>
        <w:ind w:left="1680" w:hangingChars="700" w:hanging="16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４　　　　　　</w:t>
      </w:r>
      <w:r w:rsidR="00A9677D" w:rsidRPr="00A9677D">
        <w:rPr>
          <w:rFonts w:ascii="ＭＳ ゴシック" w:eastAsia="ＭＳ ゴシック" w:hAnsi="ＭＳ ゴシック" w:hint="eastAsia"/>
          <w:sz w:val="32"/>
          <w:szCs w:val="36"/>
        </w:rPr>
        <w:t>おいしい豆腐料理</w:t>
      </w:r>
    </w:p>
    <w:p w14:paraId="5A918C56" w14:textId="7A9A7F6C" w:rsidR="005038BE" w:rsidRPr="001408EB" w:rsidRDefault="005038BE" w:rsidP="001B26F5">
      <w:pPr>
        <w:ind w:leftChars="700" w:left="1470"/>
        <w:jc w:val="left"/>
        <w:rPr>
          <w:rFonts w:ascii="ＭＳ ゴシック" w:eastAsia="ＭＳ ゴシック" w:hAnsi="ＭＳ ゴシック"/>
          <w:sz w:val="28"/>
          <w:szCs w:val="28"/>
        </w:rPr>
      </w:pPr>
      <w:r w:rsidRPr="001408EB">
        <w:rPr>
          <w:rFonts w:ascii="ＭＳ ゴシック" w:eastAsia="ＭＳ ゴシック" w:hAnsi="ＭＳ ゴシック" w:hint="eastAsia"/>
          <w:sz w:val="28"/>
          <w:szCs w:val="28"/>
        </w:rPr>
        <w:t>揚げだし豆腐</w:t>
      </w:r>
    </w:p>
    <w:p w14:paraId="1CC1ABBE" w14:textId="77777777" w:rsidR="005038BE" w:rsidRDefault="005038BE" w:rsidP="005038B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大豆は血中コレステロールを下げる食品です。サラダ油で揚げて、ボリュームを出し、コレステロールを恐れて不足しがちなたんぱく源ともなります。</w:t>
      </w:r>
    </w:p>
    <w:p w14:paraId="4CE64C19" w14:textId="77777777" w:rsidR="005038BE" w:rsidRDefault="005038BE" w:rsidP="005038BE">
      <w:pPr>
        <w:spacing w:line="36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bdr w:val="single" w:sz="4" w:space="0" w:color="auto" w:frame="1"/>
        </w:rPr>
        <w:t xml:space="preserve"> 材　料 </w:t>
      </w:r>
      <w:r>
        <w:rPr>
          <w:rFonts w:ascii="ＭＳ ゴシック" w:eastAsia="ＭＳ ゴシック" w:hAnsi="ＭＳ ゴシック" w:hint="eastAsia"/>
          <w:sz w:val="24"/>
          <w:szCs w:val="28"/>
        </w:rPr>
        <w:t>（二人分）</w:t>
      </w:r>
    </w:p>
    <w:p w14:paraId="3A023E23" w14:textId="77777777" w:rsidR="005038BE" w:rsidRDefault="005038BE" w:rsidP="005038B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豆腐１丁、ネギの小口切り小さじ２、大根おろし60ｇ、しょう油・小麦粉各少々、だし汁カップ</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4</m:t>
            </m:r>
          </m:den>
        </m:f>
      </m:oMath>
      <w:r>
        <w:rPr>
          <w:rFonts w:ascii="ＭＳ ゴシック" w:eastAsia="ＭＳ ゴシック" w:hAnsi="ＭＳ ゴシック" w:hint="eastAsia"/>
          <w:sz w:val="24"/>
          <w:szCs w:val="28"/>
        </w:rPr>
        <w:t>（しょう油大さじ１、みりん大さじ１</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2</m:t>
            </m:r>
          </m:den>
        </m:f>
      </m:oMath>
      <w:r>
        <w:rPr>
          <w:rFonts w:ascii="ＭＳ ゴシック" w:eastAsia="ＭＳ ゴシック" w:hAnsi="ＭＳ ゴシック" w:hint="eastAsia"/>
          <w:sz w:val="24"/>
          <w:szCs w:val="28"/>
        </w:rPr>
        <w:t>、塩小さじ</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2</m:t>
            </m:r>
          </m:den>
        </m:f>
      </m:oMath>
      <w:r>
        <w:rPr>
          <w:rFonts w:ascii="ＭＳ ゴシック" w:eastAsia="ＭＳ ゴシック" w:hAnsi="ＭＳ ゴシック" w:hint="eastAsia"/>
          <w:sz w:val="24"/>
          <w:szCs w:val="28"/>
        </w:rPr>
        <w:t xml:space="preserve"> ）、揚げ油適量。</w:t>
      </w:r>
    </w:p>
    <w:p w14:paraId="0316A381" w14:textId="77777777" w:rsidR="005038BE" w:rsidRDefault="005038BE" w:rsidP="005038BE">
      <w:pPr>
        <w:spacing w:line="36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bdr w:val="single" w:sz="4" w:space="0" w:color="auto" w:frame="1"/>
        </w:rPr>
        <w:t xml:space="preserve"> 作り方 </w:t>
      </w:r>
    </w:p>
    <w:p w14:paraId="4E0A9B54" w14:textId="77777777" w:rsidR="00657230" w:rsidRDefault="005038BE" w:rsidP="005038B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① 豆腐は、ざるまたはふきんにのせて３</w:t>
      </w:r>
      <w:r w:rsidR="00D759E0">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４分置いて水けを切り、約３cmのやっこに切ります。しょう油を全体にさっとつけ、１個ずつ小麦粉をたっぷりまぶしてから、余分な粉をはらいます。</w:t>
      </w:r>
      <w:r>
        <w:rPr>
          <w:rFonts w:ascii="ＭＳ ゴシック" w:eastAsia="ＭＳ ゴシック" w:hAnsi="ＭＳ ゴシック" w:hint="eastAsia"/>
          <w:sz w:val="24"/>
          <w:szCs w:val="28"/>
        </w:rPr>
        <w:br/>
        <w:t xml:space="preserve">　② だし汁に分量の調味料を入れ、ひと煮立ちさせ、かけ汁を作ります。</w:t>
      </w:r>
    </w:p>
    <w:p w14:paraId="168B36BA" w14:textId="07F5CF8B" w:rsidR="005038BE" w:rsidRDefault="005038BE" w:rsidP="00657230">
      <w:pPr>
        <w:spacing w:line="380" w:lineRule="exact"/>
        <w:ind w:leftChars="100" w:left="21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③ 油を170℃に熱し、豆腐をフライ返しにのせて静かに入れ、きつね色に揚げます。</w:t>
      </w:r>
    </w:p>
    <w:p w14:paraId="75BF2D26" w14:textId="77777777" w:rsidR="005038BE" w:rsidRDefault="005038BE" w:rsidP="005038B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➃ 器に豆腐を盛り、大根おろしをたっぷりのせ、ねぎを散らして、かけ汁をかけます。かつお節などもよいでしょう。</w:t>
      </w:r>
    </w:p>
    <w:p w14:paraId="423408C2" w14:textId="77777777" w:rsidR="005038BE" w:rsidRDefault="005038BE" w:rsidP="005038BE">
      <w:pPr>
        <w:ind w:left="240" w:hangingChars="100" w:hanging="240"/>
        <w:rPr>
          <w:rFonts w:ascii="ＭＳ ゴシック" w:eastAsia="ＭＳ ゴシック" w:hAnsi="ＭＳ ゴシック"/>
          <w:sz w:val="24"/>
          <w:szCs w:val="28"/>
        </w:rPr>
      </w:pPr>
    </w:p>
    <w:p w14:paraId="6140E15A" w14:textId="77777777" w:rsidR="005038BE" w:rsidRDefault="005038BE" w:rsidP="005038BE">
      <w:pPr>
        <w:ind w:left="240" w:hangingChars="100" w:hanging="240"/>
        <w:rPr>
          <w:rFonts w:ascii="ＭＳ ゴシック" w:eastAsia="ＭＳ ゴシック" w:hAnsi="ＭＳ ゴシック"/>
          <w:sz w:val="24"/>
          <w:szCs w:val="28"/>
        </w:rPr>
      </w:pPr>
    </w:p>
    <w:p w14:paraId="7ADD0EAB" w14:textId="07B74A00" w:rsidR="008B5CDC" w:rsidRDefault="008B5CDC" w:rsidP="008B5CDC">
      <w:pPr>
        <w:ind w:left="1200" w:hangingChars="500" w:hanging="1200"/>
        <w:rPr>
          <w:rFonts w:ascii="ＭＳ ゴシック" w:eastAsia="ＭＳ ゴシック" w:hAnsi="ＭＳ ゴシック"/>
          <w:sz w:val="28"/>
          <w:szCs w:val="32"/>
        </w:rPr>
      </w:pPr>
      <w:r>
        <w:rPr>
          <w:rFonts w:ascii="ＭＳ ゴシック" w:eastAsia="ＭＳ ゴシック" w:hAnsi="ＭＳ ゴシック" w:hint="eastAsia"/>
          <w:sz w:val="24"/>
          <w:szCs w:val="28"/>
        </w:rPr>
        <w:t xml:space="preserve">５　　　　　　</w:t>
      </w:r>
      <w:r>
        <w:rPr>
          <w:rFonts w:ascii="ＭＳ ゴシック" w:eastAsia="ＭＳ ゴシック" w:hAnsi="ＭＳ ゴシック" w:hint="eastAsia"/>
          <w:sz w:val="32"/>
          <w:szCs w:val="36"/>
        </w:rPr>
        <w:t>I  古　代</w:t>
      </w:r>
    </w:p>
    <w:p w14:paraId="0D88C157" w14:textId="77777777" w:rsidR="008B5CDC" w:rsidRDefault="008B5CDC" w:rsidP="008B5CDC">
      <w:pPr>
        <w:ind w:firstLineChars="400" w:firstLine="1120"/>
        <w:rPr>
          <w:rFonts w:ascii="ＭＳ ゴシック" w:eastAsia="ＭＳ ゴシック" w:hAnsi="ＭＳ ゴシック"/>
          <w:sz w:val="28"/>
          <w:szCs w:val="32"/>
        </w:rPr>
      </w:pPr>
      <w:r>
        <w:rPr>
          <w:rFonts w:ascii="ＭＳ ゴシック" w:eastAsia="ＭＳ ゴシック" w:hAnsi="ＭＳ ゴシック" w:hint="eastAsia"/>
          <w:sz w:val="28"/>
          <w:szCs w:val="32"/>
        </w:rPr>
        <w:t>第１章　日本文化の黎明</w:t>
      </w:r>
    </w:p>
    <w:p w14:paraId="526DECF6" w14:textId="77777777" w:rsidR="008B5CDC" w:rsidRPr="008F504F" w:rsidRDefault="008B5CDC" w:rsidP="008B5CDC">
      <w:pPr>
        <w:ind w:firstLineChars="300" w:firstLine="840"/>
        <w:rPr>
          <w:rFonts w:ascii="ＭＳ ゴシック" w:eastAsia="ＭＳ ゴシック" w:hAnsi="ＭＳ ゴシック"/>
          <w:sz w:val="28"/>
          <w:szCs w:val="32"/>
        </w:rPr>
      </w:pPr>
      <w:r w:rsidRPr="008F504F">
        <w:rPr>
          <w:rFonts w:ascii="ＭＳ ゴシック" w:eastAsia="ＭＳ ゴシック" w:hAnsi="ＭＳ ゴシック" w:hint="eastAsia"/>
          <w:sz w:val="28"/>
          <w:szCs w:val="32"/>
        </w:rPr>
        <w:t>１．原始社会の文化と生活様式</w:t>
      </w:r>
    </w:p>
    <w:p w14:paraId="5E2888B6" w14:textId="77777777" w:rsidR="008B5CDC" w:rsidRDefault="008B5CDC" w:rsidP="008B5CDC">
      <w:pPr>
        <w:ind w:leftChars="500" w:left="1050"/>
        <w:rPr>
          <w:rFonts w:ascii="ＭＳ ゴシック" w:eastAsia="ＭＳ ゴシック" w:hAnsi="ＭＳ ゴシック"/>
          <w:sz w:val="24"/>
          <w:szCs w:val="28"/>
        </w:rPr>
      </w:pPr>
      <w:r>
        <w:rPr>
          <w:rFonts w:ascii="ＭＳ ゴシック" w:eastAsia="ＭＳ ゴシック" w:hAnsi="ＭＳ ゴシック" w:hint="eastAsia"/>
          <w:sz w:val="24"/>
          <w:szCs w:val="28"/>
        </w:rPr>
        <w:t>ａ．農耕文化</w:t>
      </w:r>
    </w:p>
    <w:p w14:paraId="541184CF" w14:textId="307F6812" w:rsidR="008B5CDC" w:rsidRDefault="008B5CDC" w:rsidP="00744BFD">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旧石器時代以来、人類は長い時代にわたって採集狩猟活動に依存して生活してきた。しかし第四氷期が終わり、自然環境が著しい変化をみせるころ、彼らは地球上のいくつかの地域で、それぞれ何種類かの野生植物の栽培化に成功した。</w:t>
      </w:r>
    </w:p>
    <w:p w14:paraId="24518558" w14:textId="77777777" w:rsidR="005038BE" w:rsidRDefault="005038BE" w:rsidP="005038BE">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632BA7F8" w14:textId="41EFCF00" w:rsidR="00A83C62" w:rsidRPr="00E40939" w:rsidRDefault="001B21F3" w:rsidP="001B21F3">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0528" behindDoc="0" locked="0" layoutInCell="1" allowOverlap="1" wp14:anchorId="5119DDAE" wp14:editId="685A402A">
                <wp:simplePos x="0" y="0"/>
                <wp:positionH relativeFrom="column">
                  <wp:posOffset>0</wp:posOffset>
                </wp:positionH>
                <wp:positionV relativeFrom="paragraph">
                  <wp:posOffset>0</wp:posOffset>
                </wp:positionV>
                <wp:extent cx="1106424" cy="426575"/>
                <wp:effectExtent l="0" t="0" r="17780" b="12065"/>
                <wp:wrapNone/>
                <wp:docPr id="11" name="四角形: 角を丸くする 11"/>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C74EF" id="四角形: 角を丸くする 11" o:spid="_x0000_s1026" style="position:absolute;left:0;text-align:left;margin-left:0;margin-top:0;width:87.1pt;height:3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1B21F3">
        <w:rPr>
          <w:rFonts w:ascii="ＭＳ ゴシック" w:eastAsia="ＭＳ ゴシック" w:hAnsi="ＭＳ ゴシック" w:hint="eastAsia"/>
          <w:sz w:val="36"/>
          <w:szCs w:val="40"/>
        </w:rPr>
        <w:t xml:space="preserve">練習　</w:t>
      </w:r>
      <w:r w:rsidR="005038BE">
        <w:rPr>
          <w:rFonts w:ascii="ＭＳ ゴシック" w:eastAsia="ＭＳ ゴシック" w:hAnsi="ＭＳ ゴシック" w:hint="eastAsia"/>
          <w:sz w:val="36"/>
          <w:szCs w:val="40"/>
        </w:rPr>
        <w:t>６</w:t>
      </w:r>
      <w:r w:rsidR="00E40939">
        <w:rPr>
          <w:rFonts w:ascii="ＭＳ ゴシック" w:eastAsia="ＭＳ ゴシック" w:hAnsi="ＭＳ ゴシック" w:hint="eastAsia"/>
          <w:sz w:val="36"/>
          <w:szCs w:val="40"/>
        </w:rPr>
        <w:t xml:space="preserve">　</w:t>
      </w:r>
      <w:r w:rsidR="00E40939">
        <w:rPr>
          <w:rFonts w:ascii="ＭＳ ゴシック" w:eastAsia="ＭＳ ゴシック" w:hAnsi="ＭＳ ゴシック" w:hint="eastAsia"/>
        </w:rPr>
        <w:t>※ｐ１６０～１６６</w:t>
      </w:r>
    </w:p>
    <w:p w14:paraId="4DDD657C" w14:textId="418B219C" w:rsidR="00012CC1" w:rsidRDefault="00012CC1" w:rsidP="00012CC1">
      <w:pPr>
        <w:spacing w:line="380" w:lineRule="exact"/>
        <w:rPr>
          <w:rFonts w:ascii="ＭＳ ゴシック" w:eastAsia="ＭＳ ゴシック" w:hAnsi="ＭＳ ゴシック"/>
          <w:sz w:val="24"/>
          <w:szCs w:val="28"/>
        </w:rPr>
      </w:pPr>
    </w:p>
    <w:p w14:paraId="1195362A" w14:textId="77777777" w:rsidR="00012CC1" w:rsidRDefault="00012CC1" w:rsidP="00012CC1">
      <w:pPr>
        <w:spacing w:line="380" w:lineRule="exact"/>
        <w:rPr>
          <w:rFonts w:ascii="ＭＳ ゴシック" w:eastAsia="ＭＳ ゴシック" w:hAnsi="ＭＳ ゴシック"/>
          <w:sz w:val="24"/>
          <w:szCs w:val="28"/>
        </w:rPr>
      </w:pPr>
    </w:p>
    <w:p w14:paraId="0AB979FF" w14:textId="769D772F" w:rsidR="001B21F3" w:rsidRPr="00F02F18" w:rsidRDefault="00BC271B" w:rsidP="00012CC1">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１</w:t>
      </w:r>
      <w:r w:rsidR="00517B26">
        <w:rPr>
          <w:rFonts w:ascii="ＭＳ ゴシック" w:eastAsia="ＭＳ ゴシック" w:hAnsi="ＭＳ ゴシック" w:hint="eastAsia"/>
          <w:sz w:val="24"/>
          <w:szCs w:val="28"/>
        </w:rPr>
        <w:t xml:space="preserve">　　　　　　</w:t>
      </w:r>
      <w:r w:rsidR="00A83C62" w:rsidRPr="00F02F18">
        <w:rPr>
          <w:rFonts w:ascii="ＭＳ ゴシック" w:eastAsia="ＭＳ ゴシック" w:hAnsi="ＭＳ ゴシック" w:hint="eastAsia"/>
          <w:b/>
          <w:bCs/>
          <w:sz w:val="24"/>
          <w:szCs w:val="28"/>
        </w:rPr>
        <w:t>星とたんぽぽ</w:t>
      </w:r>
    </w:p>
    <w:p w14:paraId="1DCB658B" w14:textId="0D1C1E0C" w:rsidR="00A83C62" w:rsidRDefault="00A83C62" w:rsidP="001B21F3">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青いお空のそこふかく､</w:t>
      </w:r>
    </w:p>
    <w:p w14:paraId="1F035273"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海の小石のそのように、</w:t>
      </w:r>
    </w:p>
    <w:p w14:paraId="5D7ECE28"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夜が来るまでしずんでる、</w:t>
      </w:r>
    </w:p>
    <w:p w14:paraId="64B7C03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昼のお星はめにみえぬ。</w:t>
      </w:r>
    </w:p>
    <w:p w14:paraId="78556567"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見えぬけれどもあるんだよ、</w:t>
      </w:r>
    </w:p>
    <w:p w14:paraId="7F200A7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見えぬものでもあるんだよ。</w:t>
      </w:r>
    </w:p>
    <w:p w14:paraId="0B3D6BCB" w14:textId="77777777" w:rsidR="00A83C62" w:rsidRDefault="00A83C62" w:rsidP="009336EB">
      <w:pPr>
        <w:spacing w:line="380" w:lineRule="exact"/>
        <w:rPr>
          <w:rFonts w:ascii="ＭＳ ゴシック" w:eastAsia="ＭＳ ゴシック" w:hAnsi="ＭＳ ゴシック"/>
          <w:sz w:val="24"/>
          <w:szCs w:val="28"/>
        </w:rPr>
      </w:pPr>
    </w:p>
    <w:p w14:paraId="4E5CFD06"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ちってすがれたたんぽぽの、</w:t>
      </w:r>
    </w:p>
    <w:p w14:paraId="6063A47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かわらのすきに、だァまって、</w:t>
      </w:r>
    </w:p>
    <w:p w14:paraId="69A89E6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春のくるまでかくれてる、</w:t>
      </w:r>
    </w:p>
    <w:p w14:paraId="04D0B779"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つよいその根はめにみえぬ。</w:t>
      </w:r>
    </w:p>
    <w:p w14:paraId="561B5454"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見えぬけれどもあるんだよ、</w:t>
      </w:r>
    </w:p>
    <w:p w14:paraId="717EFD45"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見えぬものでもあるんだよ。</w:t>
      </w:r>
    </w:p>
    <w:p w14:paraId="2FC72958" w14:textId="5C92B5F8"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（金子みすゞ童謡集『わたしと小鳥とすずと』</w:t>
      </w:r>
      <w:r w:rsidR="00BF6F2F">
        <w:rPr>
          <w:rFonts w:ascii="ＭＳ ゴシック" w:eastAsia="ＭＳ ゴシック" w:hAnsi="ＭＳ ゴシック" w:hint="eastAsia"/>
          <w:sz w:val="24"/>
          <w:szCs w:val="28"/>
        </w:rPr>
        <w:t>より</w:t>
      </w:r>
      <w:r>
        <w:rPr>
          <w:rFonts w:ascii="ＭＳ ゴシック" w:eastAsia="ＭＳ ゴシック" w:hAnsi="ＭＳ ゴシック" w:hint="eastAsia"/>
          <w:sz w:val="24"/>
          <w:szCs w:val="28"/>
        </w:rPr>
        <w:t>）</w:t>
      </w:r>
    </w:p>
    <w:p w14:paraId="4B738CA6" w14:textId="77777777" w:rsidR="001B21F3" w:rsidRDefault="001B21F3" w:rsidP="009336EB">
      <w:pPr>
        <w:spacing w:line="380" w:lineRule="exact"/>
        <w:rPr>
          <w:rFonts w:ascii="ＭＳ ゴシック" w:eastAsia="ＭＳ ゴシック" w:hAnsi="ＭＳ ゴシック"/>
          <w:sz w:val="24"/>
          <w:szCs w:val="28"/>
        </w:rPr>
      </w:pPr>
    </w:p>
    <w:p w14:paraId="68196BDB" w14:textId="77777777" w:rsidR="00527DD5" w:rsidRDefault="00527DD5" w:rsidP="00F02F18">
      <w:pPr>
        <w:spacing w:line="380" w:lineRule="exact"/>
        <w:rPr>
          <w:rFonts w:ascii="ＭＳ ゴシック" w:eastAsia="ＭＳ ゴシック" w:hAnsi="ＭＳ ゴシック"/>
          <w:sz w:val="24"/>
          <w:szCs w:val="28"/>
        </w:rPr>
      </w:pPr>
    </w:p>
    <w:p w14:paraId="4270734D" w14:textId="119914BB" w:rsidR="00F02F18" w:rsidRPr="00F02F18" w:rsidRDefault="00BC271B" w:rsidP="00F02F18">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２</w:t>
      </w:r>
      <w:r w:rsidR="00517B26">
        <w:rPr>
          <w:rFonts w:ascii="ＭＳ ゴシック" w:eastAsia="ＭＳ ゴシック" w:hAnsi="ＭＳ ゴシック" w:hint="eastAsia"/>
          <w:sz w:val="24"/>
          <w:szCs w:val="28"/>
        </w:rPr>
        <w:t xml:space="preserve">　　　　　　</w:t>
      </w:r>
      <w:r w:rsidR="00A83C62" w:rsidRPr="00F02F18">
        <w:rPr>
          <w:rFonts w:ascii="ＭＳ ゴシック" w:eastAsia="ＭＳ ゴシック" w:hAnsi="ＭＳ ゴシック" w:hint="eastAsia"/>
          <w:b/>
          <w:bCs/>
          <w:sz w:val="24"/>
          <w:szCs w:val="28"/>
        </w:rPr>
        <w:t>夢の手</w:t>
      </w:r>
    </w:p>
    <w:p w14:paraId="07066B66" w14:textId="38BCEA2C" w:rsidR="00A83C62" w:rsidRPr="00F02F18" w:rsidRDefault="00A83C62" w:rsidP="00F02F18">
      <w:pPr>
        <w:spacing w:line="380" w:lineRule="exact"/>
        <w:ind w:firstLineChars="300" w:firstLine="720"/>
        <w:rPr>
          <w:rFonts w:ascii="ＭＳ ゴシック" w:eastAsia="ＭＳ ゴシック" w:hAnsi="ＭＳ ゴシック"/>
          <w:b/>
          <w:bCs/>
          <w:sz w:val="28"/>
          <w:szCs w:val="32"/>
        </w:rPr>
      </w:pPr>
      <w:r>
        <w:rPr>
          <w:rFonts w:ascii="ＭＳ ゴシック" w:eastAsia="ＭＳ ゴシック" w:hAnsi="ＭＳ ゴシック" w:hint="eastAsia"/>
          <w:sz w:val="24"/>
          <w:szCs w:val="28"/>
        </w:rPr>
        <w:t>夢の中で手を握られていた</w:t>
      </w:r>
    </w:p>
    <w:p w14:paraId="1C52DEC1"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私の手のひら</w:t>
      </w:r>
    </w:p>
    <w:p w14:paraId="32385C85"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ぴたりとその手のひらに重なり　握られて</w:t>
      </w:r>
    </w:p>
    <w:p w14:paraId="37421BF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歩いていた</w:t>
      </w:r>
    </w:p>
    <w:p w14:paraId="7E373DF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風景もなく　人の姿もなく</w:t>
      </w:r>
    </w:p>
    <w:p w14:paraId="28516D99" w14:textId="4F4E1858"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ただ　握られる手の　安堵の中で歩み</w:t>
      </w:r>
      <w:r w:rsidR="00D753DA">
        <w:rPr>
          <w:rFonts w:ascii="ＭＳ ゴシック" w:eastAsia="ＭＳ ゴシック" w:hAnsi="ＭＳ ゴシック" w:hint="eastAsia"/>
          <w:sz w:val="24"/>
          <w:szCs w:val="28"/>
        </w:rPr>
        <w:t>つづ</w:t>
      </w:r>
      <w:r>
        <w:rPr>
          <w:rFonts w:ascii="ＭＳ ゴシック" w:eastAsia="ＭＳ ゴシック" w:hAnsi="ＭＳ ゴシック" w:hint="eastAsia"/>
          <w:sz w:val="24"/>
          <w:szCs w:val="28"/>
        </w:rPr>
        <w:t>けていた</w:t>
      </w:r>
    </w:p>
    <w:p w14:paraId="56E64F09" w14:textId="77777777" w:rsidR="00A83C62" w:rsidRDefault="00A83C62" w:rsidP="009336EB">
      <w:pPr>
        <w:spacing w:line="380" w:lineRule="exact"/>
        <w:rPr>
          <w:rFonts w:ascii="ＭＳ ゴシック" w:eastAsia="ＭＳ ゴシック" w:hAnsi="ＭＳ ゴシック"/>
          <w:sz w:val="24"/>
          <w:szCs w:val="28"/>
        </w:rPr>
      </w:pPr>
    </w:p>
    <w:p w14:paraId="5C72FEE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目覚めると　私の手</w:t>
      </w:r>
    </w:p>
    <w:p w14:paraId="42AA070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胸の上にのっていた</w:t>
      </w:r>
    </w:p>
    <w:p w14:paraId="0FDCCEAC" w14:textId="77777777" w:rsidR="00A83C62" w:rsidRDefault="00A83C62" w:rsidP="009336EB">
      <w:pPr>
        <w:spacing w:line="380" w:lineRule="exact"/>
        <w:rPr>
          <w:rFonts w:ascii="ＭＳ ゴシック" w:eastAsia="ＭＳ ゴシック" w:hAnsi="ＭＳ ゴシック"/>
          <w:sz w:val="24"/>
          <w:szCs w:val="28"/>
        </w:rPr>
      </w:pPr>
    </w:p>
    <w:p w14:paraId="24F14D4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このごろの私　夢の中でいたわられているらしい</w:t>
      </w:r>
    </w:p>
    <w:p w14:paraId="582DE6B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眠りの中で胸に手を置く癖はつづいていても</w:t>
      </w:r>
    </w:p>
    <w:p w14:paraId="73F80EF5"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そのために　おそろしい夢をみることもなく</w:t>
      </w:r>
    </w:p>
    <w:p w14:paraId="0E62B41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いまも私の手　胸の上にあって</w:t>
      </w:r>
    </w:p>
    <w:p w14:paraId="7BA4473F"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握られた手のあたたかみを追っている</w:t>
      </w:r>
    </w:p>
    <w:p w14:paraId="4B46A0E8" w14:textId="44F7A91E" w:rsidR="00F02F18" w:rsidRDefault="00F02F18" w:rsidP="009336EB">
      <w:pPr>
        <w:spacing w:line="380" w:lineRule="exact"/>
        <w:rPr>
          <w:rFonts w:ascii="ＭＳ ゴシック" w:eastAsia="ＭＳ ゴシック" w:hAnsi="ＭＳ ゴシック"/>
          <w:sz w:val="24"/>
          <w:szCs w:val="28"/>
        </w:rPr>
      </w:pPr>
    </w:p>
    <w:p w14:paraId="1C3EB1DC" w14:textId="04F87900" w:rsidR="00A83C62" w:rsidRDefault="00A83C62" w:rsidP="00F02F18">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身を起こし　朝の身じまいをする間も私　手のあたたかみを思い</w:t>
      </w:r>
    </w:p>
    <w:p w14:paraId="2C3A151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夢の中に身を置いている</w:t>
      </w:r>
    </w:p>
    <w:p w14:paraId="4B48213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このごろ見たいくつかの夢の切れ切れ</w:t>
      </w:r>
    </w:p>
    <w:p w14:paraId="292E4F16"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姿のない人の手に包まれ　抱きしめられていたこともあった</w:t>
      </w:r>
    </w:p>
    <w:p w14:paraId="709CC340" w14:textId="77777777" w:rsidR="00A83C62" w:rsidRDefault="00A83C62" w:rsidP="009336EB">
      <w:pPr>
        <w:spacing w:line="380" w:lineRule="exact"/>
        <w:rPr>
          <w:rFonts w:ascii="ＭＳ ゴシック" w:eastAsia="ＭＳ ゴシック" w:hAnsi="ＭＳ ゴシック"/>
          <w:sz w:val="24"/>
          <w:szCs w:val="28"/>
        </w:rPr>
      </w:pPr>
    </w:p>
    <w:p w14:paraId="48FB5A4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姿のない手に抱きしめられるのも</w:t>
      </w:r>
    </w:p>
    <w:p w14:paraId="6DC3ECC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姿のない手に握られ　どこへともなく歩きつづけるのも</w:t>
      </w:r>
    </w:p>
    <w:p w14:paraId="105E651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ほんとうは</w:t>
      </w:r>
    </w:p>
    <w:p w14:paraId="1059914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おそろしい夢なのではなかったか？</w:t>
      </w:r>
    </w:p>
    <w:p w14:paraId="57263949" w14:textId="08E33FE5" w:rsidR="00A83C62" w:rsidRDefault="00A83C62" w:rsidP="009336EB">
      <w:pPr>
        <w:spacing w:line="380" w:lineRule="exact"/>
        <w:ind w:firstLineChars="2600" w:firstLine="6240"/>
        <w:rPr>
          <w:rFonts w:ascii="ＭＳ ゴシック" w:eastAsia="ＭＳ ゴシック" w:hAnsi="ＭＳ ゴシック"/>
          <w:sz w:val="24"/>
          <w:szCs w:val="28"/>
        </w:rPr>
      </w:pPr>
      <w:r>
        <w:rPr>
          <w:rFonts w:ascii="ＭＳ ゴシック" w:eastAsia="ＭＳ ゴシック" w:hAnsi="ＭＳ ゴシック" w:hint="eastAsia"/>
          <w:sz w:val="24"/>
          <w:szCs w:val="28"/>
        </w:rPr>
        <w:t>（『高田敏子詩集』</w:t>
      </w:r>
      <w:r w:rsidR="00BF6F2F">
        <w:rPr>
          <w:rFonts w:ascii="ＭＳ ゴシック" w:eastAsia="ＭＳ ゴシック" w:hAnsi="ＭＳ ゴシック" w:hint="eastAsia"/>
          <w:sz w:val="24"/>
          <w:szCs w:val="28"/>
        </w:rPr>
        <w:t>より</w:t>
      </w:r>
      <w:r>
        <w:rPr>
          <w:rFonts w:ascii="ＭＳ ゴシック" w:eastAsia="ＭＳ ゴシック" w:hAnsi="ＭＳ ゴシック" w:hint="eastAsia"/>
          <w:sz w:val="24"/>
          <w:szCs w:val="28"/>
        </w:rPr>
        <w:t>）</w:t>
      </w:r>
    </w:p>
    <w:p w14:paraId="70709B14" w14:textId="0025A7D4" w:rsidR="00A83C62" w:rsidRDefault="00A83C62" w:rsidP="00F02F18">
      <w:pPr>
        <w:spacing w:line="380" w:lineRule="exact"/>
        <w:rPr>
          <w:rFonts w:ascii="ＭＳ ゴシック" w:eastAsia="ＭＳ ゴシック" w:hAnsi="ＭＳ ゴシック"/>
          <w:sz w:val="24"/>
          <w:szCs w:val="28"/>
        </w:rPr>
      </w:pPr>
    </w:p>
    <w:p w14:paraId="1CC61AA5" w14:textId="77777777" w:rsidR="00527DD5" w:rsidRDefault="00527DD5" w:rsidP="009336EB">
      <w:pPr>
        <w:spacing w:line="380" w:lineRule="exact"/>
        <w:ind w:left="240" w:hangingChars="100" w:hanging="240"/>
        <w:rPr>
          <w:rFonts w:ascii="ＭＳ ゴシック" w:eastAsia="ＭＳ ゴシック" w:hAnsi="ＭＳ ゴシック"/>
          <w:sz w:val="24"/>
          <w:szCs w:val="28"/>
        </w:rPr>
      </w:pPr>
    </w:p>
    <w:p w14:paraId="2AFA4E3F" w14:textId="4C50D6D0" w:rsidR="00A83C62" w:rsidRDefault="00BC271B"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A83C62">
        <w:rPr>
          <w:rFonts w:ascii="ＭＳ ゴシック" w:eastAsia="ＭＳ ゴシック" w:hAnsi="ＭＳ ゴシック" w:hint="eastAsia"/>
          <w:sz w:val="24"/>
          <w:szCs w:val="28"/>
        </w:rPr>
        <w:t xml:space="preserve">　　　　　君死にたまふことなかれ</w:t>
      </w:r>
    </w:p>
    <w:p w14:paraId="5F9883A7"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旅順口包囲軍の中に在る弟を嘆きて</w:t>
      </w:r>
    </w:p>
    <w:p w14:paraId="78FF836B"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与謝野晶子</w:t>
      </w:r>
    </w:p>
    <w:p w14:paraId="7D619355"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あゝをとうとよ、君を泣く、</w:t>
      </w:r>
    </w:p>
    <w:p w14:paraId="235E20A3"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君死にたまふことなかれ、</w:t>
      </w:r>
    </w:p>
    <w:p w14:paraId="6D16D152"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末に生れし君なれば</w:t>
      </w:r>
    </w:p>
    <w:p w14:paraId="1F693B44"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親のなさけはまさりしも、</w:t>
      </w:r>
    </w:p>
    <w:p w14:paraId="23135893"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親は</w:t>
      </w:r>
      <w:r>
        <w:rPr>
          <w:rFonts w:ascii="ＭＳ ゴシック" w:eastAsia="ＭＳ ゴシック" w:hAnsi="ＭＳ ゴシック"/>
          <w:sz w:val="24"/>
          <w:szCs w:val="28"/>
        </w:rPr>
        <w:ruby>
          <w:rubyPr>
            <w:rubyAlign w:val="distributeSpace"/>
            <w:hps w:val="12"/>
            <w:hpsRaise w:val="22"/>
            <w:hpsBaseText w:val="24"/>
            <w:lid w:val="ja-JP"/>
          </w:rubyPr>
          <w:rt>
            <w:r w:rsidR="00A83C62">
              <w:rPr>
                <w:rFonts w:ascii="ＭＳ Ｐ明朝" w:eastAsia="ＭＳ Ｐ明朝" w:hAnsi="ＭＳ Ｐ明朝" w:hint="eastAsia"/>
                <w:sz w:val="12"/>
                <w:szCs w:val="12"/>
              </w:rPr>
              <w:t>やいば</w:t>
            </w:r>
          </w:rt>
          <w:rubyBase>
            <w:r w:rsidR="00A83C62">
              <w:rPr>
                <w:rFonts w:ascii="ＭＳ ゴシック" w:eastAsia="ＭＳ ゴシック" w:hAnsi="ＭＳ ゴシック" w:hint="eastAsia"/>
                <w:sz w:val="24"/>
                <w:szCs w:val="28"/>
              </w:rPr>
              <w:t>刃</w:t>
            </w:r>
          </w:rubyBase>
        </w:ruby>
      </w:r>
      <w:r>
        <w:rPr>
          <w:rFonts w:ascii="ＭＳ ゴシック" w:eastAsia="ＭＳ ゴシック" w:hAnsi="ＭＳ ゴシック" w:hint="eastAsia"/>
          <w:sz w:val="24"/>
          <w:szCs w:val="28"/>
        </w:rPr>
        <w:t>をにぎらせて</w:t>
      </w:r>
    </w:p>
    <w:p w14:paraId="3839D412"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人を殺せとをしへしや、</w:t>
      </w:r>
    </w:p>
    <w:p w14:paraId="1D899A1F"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人を殺して死ねよとて</w:t>
      </w:r>
    </w:p>
    <w:p w14:paraId="42EA5A19"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二十四までをそだてしや。（以下略）</w:t>
      </w:r>
    </w:p>
    <w:p w14:paraId="6571B38D" w14:textId="77777777" w:rsidR="00EA5146" w:rsidRDefault="00EA5146" w:rsidP="00EA5146">
      <w:pPr>
        <w:spacing w:line="380" w:lineRule="exact"/>
        <w:ind w:left="480" w:hangingChars="200" w:hanging="480"/>
        <w:rPr>
          <w:rFonts w:ascii="ＭＳ ゴシック" w:eastAsia="ＭＳ ゴシック" w:hAnsi="ＭＳ ゴシック"/>
          <w:sz w:val="24"/>
          <w:szCs w:val="28"/>
        </w:rPr>
      </w:pPr>
    </w:p>
    <w:p w14:paraId="560215D7" w14:textId="77777777" w:rsidR="00EA5146" w:rsidRDefault="00EA5146" w:rsidP="00EA5146">
      <w:pPr>
        <w:spacing w:line="380" w:lineRule="exact"/>
        <w:ind w:left="480" w:hangingChars="200" w:hanging="480"/>
        <w:rPr>
          <w:rFonts w:ascii="ＭＳ ゴシック" w:eastAsia="ＭＳ ゴシック" w:hAnsi="ＭＳ ゴシック"/>
          <w:sz w:val="24"/>
          <w:szCs w:val="28"/>
        </w:rPr>
      </w:pPr>
    </w:p>
    <w:p w14:paraId="290CCF58" w14:textId="77777777" w:rsidR="00EA5146" w:rsidRDefault="00EA5146" w:rsidP="00EA5146">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　　海沼先生が指揮台に立ち、私はマイクの前に進みました。先生の指揮棒が振り下ろされるとともに、楽団が前奏を奏で、私は大きく息を吸い込みます。</w:t>
      </w:r>
    </w:p>
    <w:p w14:paraId="6B7B2E92" w14:textId="77777777" w:rsidR="00EA5146" w:rsidRPr="00E13CD0" w:rsidRDefault="00EA5146" w:rsidP="00EA5146">
      <w:pPr>
        <w:jc w:val="left"/>
        <w:rPr>
          <w:rFonts w:ascii="ＭＳ ゴシック" w:eastAsia="ＭＳ ゴシック" w:hAnsi="ＭＳ ゴシック"/>
          <w:sz w:val="24"/>
          <w:szCs w:val="28"/>
        </w:rPr>
      </w:pPr>
    </w:p>
    <w:p w14:paraId="6FB67B71"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みかんの花が　咲いている</w:t>
      </w:r>
    </w:p>
    <w:p w14:paraId="46AA872D"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思い出の道　丘の道</w:t>
      </w:r>
    </w:p>
    <w:p w14:paraId="17109D32"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はるかに見える　青い海</w:t>
      </w:r>
    </w:p>
    <w:p w14:paraId="19A1E31E" w14:textId="6A73930E" w:rsidR="007C49D2" w:rsidRDefault="007C49D2" w:rsidP="007C49D2">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EA5146">
        <w:rPr>
          <w:rFonts w:ascii="ＭＳ ゴシック" w:eastAsia="ＭＳ ゴシック" w:hAnsi="ＭＳ ゴシック" w:hint="eastAsia"/>
          <w:sz w:val="24"/>
          <w:szCs w:val="28"/>
        </w:rPr>
        <w:t>お船が遠く　かすんでる</w:t>
      </w:r>
    </w:p>
    <w:p w14:paraId="739E2109" w14:textId="77777777" w:rsidR="007C49D2" w:rsidRDefault="007C49D2" w:rsidP="00EA5146">
      <w:pPr>
        <w:ind w:left="480" w:hangingChars="200" w:hanging="480"/>
        <w:jc w:val="left"/>
        <w:rPr>
          <w:rFonts w:ascii="ＭＳ ゴシック" w:eastAsia="ＭＳ ゴシック" w:hAnsi="ＭＳ ゴシック"/>
          <w:sz w:val="24"/>
          <w:szCs w:val="28"/>
        </w:rPr>
      </w:pPr>
    </w:p>
    <w:p w14:paraId="736B4474" w14:textId="14665ECB" w:rsidR="00EA5146" w:rsidRDefault="00EA5146" w:rsidP="007C49D2">
      <w:pPr>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一番を歌い終えると、場内から拍手が沸き起こりました。それでも緊張は解けず、私にはお客さんの顔すら見えません。ただ、勢いに乗って、一気に三番まで歌い終えたのでした。</w:t>
      </w:r>
    </w:p>
    <w:p w14:paraId="752E064E" w14:textId="77777777" w:rsidR="00EA5146" w:rsidRDefault="00EA5146" w:rsidP="00EA5146">
      <w:pPr>
        <w:ind w:leftChars="100" w:left="690" w:hangingChars="200" w:hanging="480"/>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（川田正子著『童謡は心のふるさと』より）</w:t>
      </w:r>
    </w:p>
    <w:p w14:paraId="1047129D" w14:textId="12516B50" w:rsidR="00853433" w:rsidRDefault="00EA5146" w:rsidP="00EA5146">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4109EDB" w14:textId="02426535" w:rsidR="00A83C62" w:rsidRDefault="001B21F3" w:rsidP="001B21F3">
      <w:pPr>
        <w:ind w:firstLineChars="50" w:firstLine="180"/>
        <w:jc w:val="left"/>
        <w:rPr>
          <w:rFonts w:ascii="ＭＳ ゴシック" w:eastAsia="ＭＳ ゴシック" w:hAnsi="ＭＳ ゴシック"/>
          <w:sz w:val="32"/>
          <w:szCs w:val="36"/>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2576" behindDoc="0" locked="0" layoutInCell="1" allowOverlap="1" wp14:anchorId="020B4648" wp14:editId="0593D7A1">
                <wp:simplePos x="0" y="0"/>
                <wp:positionH relativeFrom="column">
                  <wp:posOffset>0</wp:posOffset>
                </wp:positionH>
                <wp:positionV relativeFrom="paragraph">
                  <wp:posOffset>0</wp:posOffset>
                </wp:positionV>
                <wp:extent cx="1106424" cy="426575"/>
                <wp:effectExtent l="0" t="0" r="17780" b="12065"/>
                <wp:wrapNone/>
                <wp:docPr id="12" name="四角形: 角を丸くする 12"/>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9E90B" id="四角形: 角を丸くする 12" o:spid="_x0000_s1026" style="position:absolute;left:0;text-align:left;margin-left:0;margin-top:0;width:87.1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1B21F3">
        <w:rPr>
          <w:rFonts w:ascii="ＭＳ ゴシック" w:eastAsia="ＭＳ ゴシック" w:hAnsi="ＭＳ ゴシック" w:hint="eastAsia"/>
          <w:sz w:val="36"/>
          <w:szCs w:val="40"/>
        </w:rPr>
        <w:t xml:space="preserve">練習　</w:t>
      </w:r>
      <w:r w:rsidR="005038BE">
        <w:rPr>
          <w:rFonts w:ascii="ＭＳ ゴシック" w:eastAsia="ＭＳ ゴシック" w:hAnsi="ＭＳ ゴシック" w:hint="eastAsia"/>
          <w:sz w:val="36"/>
          <w:szCs w:val="40"/>
        </w:rPr>
        <w:t>７</w:t>
      </w:r>
      <w:r w:rsidR="00E40939">
        <w:rPr>
          <w:rFonts w:ascii="ＭＳ ゴシック" w:eastAsia="ＭＳ ゴシック" w:hAnsi="ＭＳ ゴシック" w:hint="eastAsia"/>
          <w:sz w:val="36"/>
          <w:szCs w:val="40"/>
        </w:rPr>
        <w:t xml:space="preserve">　</w:t>
      </w:r>
      <w:r w:rsidR="00E40939">
        <w:rPr>
          <w:rFonts w:ascii="ＭＳ ゴシック" w:eastAsia="ＭＳ ゴシック" w:hAnsi="ＭＳ ゴシック" w:hint="eastAsia"/>
        </w:rPr>
        <w:t>※ｐ１６６～１６９</w:t>
      </w:r>
      <w:r w:rsidR="00A83C62">
        <w:rPr>
          <w:rFonts w:ascii="ＭＳ ゴシック" w:eastAsia="ＭＳ ゴシック" w:hAnsi="ＭＳ ゴシック" w:hint="eastAsia"/>
          <w:sz w:val="32"/>
          <w:szCs w:val="36"/>
        </w:rPr>
        <w:t xml:space="preserve">　</w:t>
      </w:r>
    </w:p>
    <w:p w14:paraId="62646A7F" w14:textId="77777777" w:rsidR="00527DD5" w:rsidRDefault="00527DD5" w:rsidP="00B316BB">
      <w:pPr>
        <w:spacing w:line="380" w:lineRule="exact"/>
        <w:rPr>
          <w:rFonts w:ascii="ＭＳ ゴシック" w:eastAsia="ＭＳ ゴシック" w:hAnsi="ＭＳ ゴシック"/>
          <w:sz w:val="24"/>
          <w:szCs w:val="28"/>
        </w:rPr>
      </w:pPr>
    </w:p>
    <w:p w14:paraId="0744CC07" w14:textId="77777777" w:rsidR="001C046D" w:rsidRDefault="001C046D" w:rsidP="00B316BB">
      <w:pPr>
        <w:spacing w:line="380" w:lineRule="exact"/>
        <w:rPr>
          <w:rFonts w:ascii="ＭＳ ゴシック" w:eastAsia="ＭＳ ゴシック" w:hAnsi="ＭＳ ゴシック"/>
          <w:sz w:val="24"/>
          <w:szCs w:val="28"/>
        </w:rPr>
      </w:pPr>
    </w:p>
    <w:p w14:paraId="07CCDD54" w14:textId="77777777" w:rsidR="007C49D2" w:rsidRDefault="00BC271B"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新緑に雨降りやまぬ日曜日</w:t>
      </w:r>
      <w:r w:rsidR="00550AAD">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父と暮らした二年が終わる　　　</w:t>
      </w:r>
      <w:r w:rsidR="00667E74">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俵万智</w:t>
      </w:r>
    </w:p>
    <w:p w14:paraId="377162A1" w14:textId="5953A2F3" w:rsidR="00A83C62" w:rsidRDefault="00A83C62" w:rsidP="00B316BB">
      <w:pPr>
        <w:spacing w:line="380" w:lineRule="exact"/>
        <w:rPr>
          <w:rFonts w:ascii="ＭＳ ゴシック" w:eastAsia="ＭＳ ゴシック" w:hAnsi="ＭＳ ゴシック"/>
          <w:sz w:val="24"/>
          <w:szCs w:val="28"/>
        </w:rPr>
      </w:pPr>
    </w:p>
    <w:p w14:paraId="0E109705" w14:textId="77777777" w:rsidR="007C49D2" w:rsidRDefault="00BC271B"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w:t>
      </w:r>
      <w:r w:rsidR="009D6E2A">
        <w:rPr>
          <w:rFonts w:ascii="ＭＳ ゴシック" w:eastAsia="ＭＳ ゴシック" w:hAnsi="ＭＳ ゴシック" w:hint="eastAsia"/>
          <w:sz w:val="24"/>
          <w:szCs w:val="28"/>
        </w:rPr>
        <w:t>鍵盤</w:t>
      </w:r>
      <w:r w:rsidR="00A83C62">
        <w:rPr>
          <w:rFonts w:ascii="ＭＳ ゴシック" w:eastAsia="ＭＳ ゴシック" w:hAnsi="ＭＳ ゴシック" w:hint="eastAsia"/>
          <w:sz w:val="24"/>
          <w:szCs w:val="28"/>
        </w:rPr>
        <w:t>に置く</w:t>
      </w:r>
      <w:r w:rsidR="00667E74">
        <w:rPr>
          <w:rFonts w:ascii="ＭＳ ゴシック" w:eastAsia="ＭＳ ゴシック" w:hAnsi="ＭＳ ゴシック"/>
          <w:sz w:val="24"/>
          <w:szCs w:val="28"/>
        </w:rPr>
        <w:ruby>
          <w:rubyPr>
            <w:rubyAlign w:val="center"/>
            <w:hps w:val="12"/>
            <w:hpsRaise w:val="22"/>
            <w:hpsBaseText w:val="24"/>
            <w:lid w:val="ja-JP"/>
          </w:rubyPr>
          <w:rt>
            <w:r w:rsidR="00667E74" w:rsidRPr="00667E74">
              <w:rPr>
                <w:rFonts w:ascii="ＭＳ ゴシック" w:eastAsia="ＭＳ ゴシック" w:hAnsi="ＭＳ ゴシック"/>
                <w:sz w:val="12"/>
                <w:szCs w:val="28"/>
              </w:rPr>
              <w:t>しゅん</w:t>
            </w:r>
          </w:rt>
          <w:rubyBase>
            <w:r w:rsidR="00667E74">
              <w:rPr>
                <w:rFonts w:ascii="ＭＳ ゴシック" w:eastAsia="ＭＳ ゴシック" w:hAnsi="ＭＳ ゴシック"/>
                <w:sz w:val="24"/>
                <w:szCs w:val="28"/>
              </w:rPr>
              <w:t>春</w:t>
            </w:r>
          </w:rubyBase>
        </w:ruby>
      </w:r>
      <w:r w:rsidR="00667E74">
        <w:rPr>
          <w:rFonts w:ascii="ＭＳ ゴシック" w:eastAsia="ＭＳ ゴシック" w:hAnsi="ＭＳ ゴシック"/>
          <w:sz w:val="24"/>
          <w:szCs w:val="28"/>
        </w:rPr>
        <w:ruby>
          <w:rubyPr>
            <w:rubyAlign w:val="center"/>
            <w:hps w:val="12"/>
            <w:hpsRaise w:val="22"/>
            <w:hpsBaseText w:val="24"/>
            <w:lid w:val="ja-JP"/>
          </w:rubyPr>
          <w:rt>
            <w:r w:rsidR="00667E74" w:rsidRPr="00667E74">
              <w:rPr>
                <w:rFonts w:ascii="ＭＳ ゴシック" w:eastAsia="ＭＳ ゴシック" w:hAnsi="ＭＳ ゴシック"/>
                <w:sz w:val="12"/>
                <w:szCs w:val="28"/>
              </w:rPr>
              <w:t>しう</w:t>
            </w:r>
          </w:rt>
          <w:rubyBase>
            <w:r w:rsidR="00667E74">
              <w:rPr>
                <w:rFonts w:ascii="ＭＳ ゴシック" w:eastAsia="ＭＳ ゴシック" w:hAnsi="ＭＳ ゴシック"/>
                <w:sz w:val="24"/>
                <w:szCs w:val="28"/>
              </w:rPr>
              <w:t>愁</w:t>
            </w:r>
          </w:rubyBase>
        </w:ruby>
      </w:r>
      <w:r w:rsidR="00A83C62">
        <w:rPr>
          <w:rFonts w:ascii="ＭＳ ゴシック" w:eastAsia="ＭＳ ゴシック" w:hAnsi="ＭＳ ゴシック" w:hint="eastAsia"/>
          <w:sz w:val="24"/>
          <w:szCs w:val="28"/>
        </w:rPr>
        <w:t>の十指かな　　　　　　　　　　　　　　　　　黛まどか</w:t>
      </w:r>
    </w:p>
    <w:p w14:paraId="13E17AB4" w14:textId="2D7E45E7" w:rsidR="00A83C62" w:rsidRDefault="00A83C62" w:rsidP="00B316BB">
      <w:pPr>
        <w:spacing w:line="380" w:lineRule="exact"/>
        <w:rPr>
          <w:rFonts w:ascii="ＭＳ ゴシック" w:eastAsia="ＭＳ ゴシック" w:hAnsi="ＭＳ ゴシック"/>
          <w:sz w:val="24"/>
          <w:szCs w:val="28"/>
        </w:rPr>
      </w:pPr>
    </w:p>
    <w:p w14:paraId="4C2D186B" w14:textId="310C64D6"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A83C62">
        <w:rPr>
          <w:rFonts w:ascii="ＭＳ ゴシック" w:eastAsia="ＭＳ ゴシック" w:hAnsi="ＭＳ ゴシック" w:hint="eastAsia"/>
          <w:sz w:val="24"/>
          <w:szCs w:val="28"/>
        </w:rPr>
        <w:t xml:space="preserve">　　めでたさも</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ちゅう</w:t>
            </w:r>
          </w:rt>
          <w:rubyBase>
            <w:r w:rsidR="00667E74">
              <w:rPr>
                <w:rFonts w:ascii="ＭＳ ゴシック" w:eastAsia="ＭＳ ゴシック" w:hAnsi="ＭＳ ゴシック"/>
                <w:sz w:val="24"/>
                <w:szCs w:val="28"/>
              </w:rPr>
              <w:t>中</w:t>
            </w:r>
          </w:rubyBase>
        </w:ruby>
      </w:r>
      <w:r w:rsidR="00A83C62">
        <w:rPr>
          <w:rFonts w:ascii="ＭＳ ゴシック" w:eastAsia="ＭＳ ゴシック" w:hAnsi="ＭＳ ゴシック" w:hint="eastAsia"/>
          <w:sz w:val="24"/>
          <w:szCs w:val="28"/>
        </w:rPr>
        <w:t>ぐらゐなりおらが春　　　　　　　　　　　　　　一茶</w:t>
      </w:r>
    </w:p>
    <w:p w14:paraId="790E9038" w14:textId="77777777" w:rsidR="00A83C62" w:rsidRDefault="00A83C62" w:rsidP="00B316BB">
      <w:pPr>
        <w:spacing w:line="380" w:lineRule="exact"/>
        <w:rPr>
          <w:rFonts w:ascii="ＭＳ ゴシック" w:eastAsia="ＭＳ ゴシック" w:hAnsi="ＭＳ ゴシック"/>
          <w:sz w:val="24"/>
          <w:szCs w:val="28"/>
        </w:rPr>
      </w:pPr>
    </w:p>
    <w:p w14:paraId="3EBF9BE5" w14:textId="1820501F"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あすは元日と</w:t>
      </w:r>
      <w:r w:rsidR="000B0A28">
        <w:rPr>
          <w:rFonts w:ascii="ＭＳ ゴシック" w:eastAsia="ＭＳ ゴシック" w:hAnsi="ＭＳ ゴシック"/>
        </w:rPr>
        <w:ruby>
          <w:rubyPr>
            <w:rubyAlign w:val="distributeSpace"/>
            <w:hps w:val="12"/>
            <w:hpsRaise w:val="18"/>
            <w:hpsBaseText w:val="21"/>
            <w:lid w:val="ja-JP"/>
          </w:rubyPr>
          <w:rt>
            <w:r w:rsidR="000B0A28" w:rsidRPr="000B0A28">
              <w:rPr>
                <w:rFonts w:ascii="ＭＳ ゴシック" w:eastAsia="ＭＳ ゴシック" w:hAnsi="ＭＳ ゴシック"/>
                <w:sz w:val="12"/>
              </w:rPr>
              <w:t>いう</w:t>
            </w:r>
          </w:rt>
          <w:rubyBase>
            <w:r w:rsidR="000B0A28">
              <w:rPr>
                <w:rFonts w:ascii="ＭＳ ゴシック" w:eastAsia="ＭＳ ゴシック" w:hAnsi="ＭＳ ゴシック"/>
              </w:rPr>
              <w:t>伝</w:t>
            </w:r>
          </w:rubyBase>
        </w:ruby>
      </w:r>
      <w:r w:rsidR="00B316BB">
        <w:rPr>
          <w:rFonts w:ascii="ＭＳ ゴシック" w:eastAsia="ＭＳ ゴシック" w:hAnsi="ＭＳ ゴシック" w:hint="eastAsia"/>
        </w:rPr>
        <w:t xml:space="preserve"> </w:t>
      </w:r>
      <w:r w:rsidR="000B0A28">
        <w:rPr>
          <w:rFonts w:ascii="ＭＳ ゴシック" w:eastAsia="ＭＳ ゴシック" w:hAnsi="ＭＳ ゴシック"/>
        </w:rPr>
        <w:ruby>
          <w:rubyPr>
            <w:rubyAlign w:val="distributeSpace"/>
            <w:hps w:val="12"/>
            <w:hpsRaise w:val="18"/>
            <w:hpsBaseText w:val="21"/>
            <w:lid w:val="ja-JP"/>
          </w:rubyPr>
          <w:rt>
            <w:r w:rsidR="000B0A28" w:rsidRPr="000B0A28">
              <w:rPr>
                <w:rFonts w:ascii="ＭＳ ゴシック" w:eastAsia="ＭＳ ゴシック" w:hAnsi="ＭＳ ゴシック"/>
                <w:sz w:val="12"/>
              </w:rPr>
              <w:t>よる</w:t>
            </w:r>
          </w:rt>
          <w:rubyBase>
            <w:r w:rsidR="000B0A28">
              <w:rPr>
                <w:rFonts w:ascii="ＭＳ ゴシック" w:eastAsia="ＭＳ ゴシック" w:hAnsi="ＭＳ ゴシック"/>
              </w:rPr>
              <w:t>夜</w:t>
            </w:r>
          </w:rubyBase>
        </w:ruby>
      </w:r>
    </w:p>
    <w:p w14:paraId="57CC7B3A"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なにとなくこゝろさやぎていねられずあしたははるのはじめとおもへば</w:t>
      </w:r>
    </w:p>
    <w:p w14:paraId="5AA05482"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良寛</w:t>
      </w:r>
    </w:p>
    <w:p w14:paraId="53D6E368"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75DEE0FF" w14:textId="604C7367"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月を見てつかはしける</w:t>
      </w:r>
      <w:r w:rsidR="00A83C62">
        <w:rPr>
          <w:rFonts w:ascii="ＭＳ ゴシック" w:eastAsia="ＭＳ ゴシック" w:hAnsi="ＭＳ ゴシック" w:hint="eastAsia"/>
          <w:sz w:val="24"/>
          <w:szCs w:val="28"/>
        </w:rPr>
        <w:t xml:space="preserve">　　　　　　　　　　　　　　　　　　範永</w:t>
      </w:r>
    </w:p>
    <w:p w14:paraId="026A9D23" w14:textId="62D3535B" w:rsidR="00A83C62" w:rsidRDefault="007C49D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見る人の袖をぞしぼる秋の夜は月にいかなる影かそふらん</w:t>
      </w:r>
    </w:p>
    <w:p w14:paraId="4F1AFCFD"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5968555F" w14:textId="11D967FA" w:rsidR="00A83C62" w:rsidRDefault="00BC271B" w:rsidP="00B316BB">
      <w:pPr>
        <w:spacing w:line="380" w:lineRule="exact"/>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8"/>
        </w:rPr>
        <w:t>６</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四月十三日</w:t>
      </w:r>
      <w:r w:rsidR="00A0415B">
        <w:rPr>
          <w:rFonts w:ascii="ＭＳ ゴシック" w:eastAsia="ＭＳ ゴシック" w:hAnsi="ＭＳ ゴシック" w:hint="eastAsia"/>
        </w:rPr>
        <w:t>（</w:t>
      </w:r>
      <w:r w:rsidR="00A83C62">
        <w:rPr>
          <w:rFonts w:ascii="ＭＳ ゴシック" w:eastAsia="ＭＳ ゴシック" w:hAnsi="ＭＳ ゴシック" w:hint="eastAsia"/>
        </w:rPr>
        <w:t>日</w:t>
      </w:r>
      <w:r w:rsidR="00A0415B">
        <w:rPr>
          <w:rFonts w:ascii="ＭＳ ゴシック" w:eastAsia="ＭＳ ゴシック" w:hAnsi="ＭＳ ゴシック" w:hint="eastAsia"/>
        </w:rPr>
        <w:t xml:space="preserve">）　</w:t>
      </w:r>
      <w:r w:rsidR="00A83C62">
        <w:rPr>
          <w:rFonts w:ascii="ＭＳ ゴシック" w:eastAsia="ＭＳ ゴシック" w:hAnsi="ＭＳ ゴシック" w:hint="eastAsia"/>
        </w:rPr>
        <w:t>さつき賞をテレビで。十一番人気のサニーブライアンが勝ち、</w:t>
      </w:r>
    </w:p>
    <w:p w14:paraId="129FF7BA" w14:textId="77777777" w:rsidR="00A83C62" w:rsidRDefault="00A83C62" w:rsidP="00B316BB">
      <w:pPr>
        <w:spacing w:line="380" w:lineRule="exact"/>
        <w:ind w:firstLineChars="500" w:firstLine="1050"/>
        <w:rPr>
          <w:rFonts w:ascii="ＭＳ ゴシック" w:eastAsia="ＭＳ ゴシック" w:hAnsi="ＭＳ ゴシック"/>
        </w:rPr>
      </w:pPr>
      <w:r>
        <w:rPr>
          <w:rFonts w:ascii="ＭＳ ゴシック" w:eastAsia="ＭＳ ゴシック" w:hAnsi="ＭＳ ゴシック" w:hint="eastAsia"/>
        </w:rPr>
        <w:t>馬連で五万千七百九十円の大穴。単勝でも五千百八十円がついた。もちろん私の</w:t>
      </w:r>
    </w:p>
    <w:p w14:paraId="1DEF68B9" w14:textId="77777777" w:rsidR="00A83C62" w:rsidRDefault="00A83C62" w:rsidP="00B316BB">
      <w:pPr>
        <w:spacing w:line="380" w:lineRule="exact"/>
        <w:ind w:firstLineChars="500" w:firstLine="1050"/>
        <w:rPr>
          <w:rFonts w:ascii="ＭＳ ゴシック" w:eastAsia="ＭＳ ゴシック" w:hAnsi="ＭＳ ゴシック"/>
          <w:sz w:val="24"/>
          <w:szCs w:val="28"/>
        </w:rPr>
      </w:pPr>
      <w:r>
        <w:rPr>
          <w:rFonts w:ascii="ＭＳ ゴシック" w:eastAsia="ＭＳ ゴシック" w:hAnsi="ＭＳ ゴシック" w:hint="eastAsia"/>
        </w:rPr>
        <w:t>馬券は外れ。</w:t>
      </w:r>
    </w:p>
    <w:p w14:paraId="049145FF" w14:textId="77777777" w:rsidR="00A83C62" w:rsidRDefault="00A83C62"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二千メートル逃げつづけたる一頭を讃えて萬の手は振られたり</w:t>
      </w:r>
    </w:p>
    <w:p w14:paraId="5436F15F" w14:textId="009A3A2C" w:rsidR="00A83C62" w:rsidRDefault="00A83C62"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w:t>
      </w:r>
      <w:r w:rsidR="00BF6F2F">
        <w:rPr>
          <w:rFonts w:ascii="ＭＳ ゴシック" w:eastAsia="ＭＳ ゴシック" w:hAnsi="ＭＳ ゴシック" w:hint="eastAsia"/>
          <w:sz w:val="24"/>
          <w:szCs w:val="28"/>
        </w:rPr>
        <w:t>佐</w:t>
      </w:r>
      <w:r>
        <w:rPr>
          <w:rFonts w:ascii="ＭＳ ゴシック" w:eastAsia="ＭＳ ゴシック" w:hAnsi="ＭＳ ゴシック" w:hint="eastAsia"/>
          <w:sz w:val="24"/>
          <w:szCs w:val="28"/>
        </w:rPr>
        <w:t>木幸綱</w:t>
      </w:r>
    </w:p>
    <w:p w14:paraId="46AC06A1" w14:textId="323499BA" w:rsidR="00A83C62" w:rsidRDefault="00A83C62" w:rsidP="00B316BB">
      <w:pPr>
        <w:spacing w:line="380" w:lineRule="exact"/>
        <w:rPr>
          <w:rFonts w:ascii="ＭＳ ゴシック" w:eastAsia="ＭＳ ゴシック" w:hAnsi="ＭＳ ゴシック"/>
        </w:rPr>
      </w:pPr>
    </w:p>
    <w:p w14:paraId="5087239B" w14:textId="44AC4A6F"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A83C62">
        <w:rPr>
          <w:rFonts w:ascii="ＭＳ ゴシック" w:eastAsia="ＭＳ ゴシック" w:hAnsi="ＭＳ ゴシック" w:hint="eastAsia"/>
          <w:sz w:val="24"/>
          <w:szCs w:val="28"/>
        </w:rPr>
        <w:t xml:space="preserve">　　最上川</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さかしらなみ</w:t>
            </w:r>
          </w:rt>
          <w:rubyBase>
            <w:r w:rsidR="00667E74">
              <w:rPr>
                <w:rFonts w:ascii="ＭＳ ゴシック" w:eastAsia="ＭＳ ゴシック" w:hAnsi="ＭＳ ゴシック"/>
                <w:sz w:val="24"/>
                <w:szCs w:val="28"/>
              </w:rPr>
              <w:t>逆白波</w:t>
            </w:r>
          </w:rubyBase>
        </w:ruby>
      </w:r>
      <w:r w:rsidR="00A83C62">
        <w:rPr>
          <w:rFonts w:ascii="ＭＳ ゴシック" w:eastAsia="ＭＳ ゴシック" w:hAnsi="ＭＳ ゴシック" w:hint="eastAsia"/>
          <w:sz w:val="24"/>
          <w:szCs w:val="28"/>
        </w:rPr>
        <w:t>のたつまでに</w:t>
      </w:r>
    </w:p>
    <w:p w14:paraId="6B6DD855" w14:textId="65472FF4"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ふぶくゆふべとなりにけるかも　　　　　　　　　　　　斎藤茂吉</w:t>
      </w:r>
    </w:p>
    <w:p w14:paraId="70112BB6"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5DC6E89D" w14:textId="7C9F1F25"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A83C62">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さほ</w:t>
            </w:r>
          </w:rt>
          <w:rubyBase>
            <w:r w:rsidR="00667E74">
              <w:rPr>
                <w:rFonts w:ascii="ＭＳ ゴシック" w:eastAsia="ＭＳ ゴシック" w:hAnsi="ＭＳ ゴシック"/>
                <w:sz w:val="24"/>
                <w:szCs w:val="28"/>
              </w:rPr>
              <w:t>佐保</w:t>
            </w:r>
          </w:rubyBase>
        </w:ruby>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がは</w:t>
            </w:r>
          </w:rt>
          <w:rubyBase>
            <w:r w:rsidR="00667E74">
              <w:rPr>
                <w:rFonts w:ascii="ＭＳ ゴシック" w:eastAsia="ＭＳ ゴシック" w:hAnsi="ＭＳ ゴシック"/>
                <w:sz w:val="24"/>
                <w:szCs w:val="28"/>
              </w:rPr>
              <w:t>川</w:t>
            </w:r>
          </w:rubyBase>
        </w:ruby>
      </w:r>
      <w:r w:rsidR="00A83C62">
        <w:rPr>
          <w:rFonts w:ascii="ＭＳ ゴシック" w:eastAsia="ＭＳ ゴシック" w:hAnsi="ＭＳ ゴシック" w:hint="eastAsia"/>
          <w:sz w:val="24"/>
          <w:szCs w:val="28"/>
        </w:rPr>
        <w:t>の水を</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せ</w:t>
            </w:r>
          </w:rt>
          <w:rubyBase>
            <w:r w:rsidR="00667E74">
              <w:rPr>
                <w:rFonts w:ascii="ＭＳ ゴシック" w:eastAsia="ＭＳ ゴシック" w:hAnsi="ＭＳ ゴシック"/>
                <w:sz w:val="24"/>
                <w:szCs w:val="28"/>
              </w:rPr>
              <w:t>塞</w:t>
            </w:r>
          </w:rubyBase>
        </w:ruby>
      </w:r>
      <w:r w:rsidR="00A83C62">
        <w:rPr>
          <w:rFonts w:ascii="ＭＳ ゴシック" w:eastAsia="ＭＳ ゴシック" w:hAnsi="ＭＳ ゴシック" w:hint="eastAsia"/>
          <w:sz w:val="24"/>
          <w:szCs w:val="28"/>
        </w:rPr>
        <w:t>きあげて植ゑし田を</w:t>
      </w:r>
    </w:p>
    <w:p w14:paraId="32D6C6D9" w14:textId="34F095C9"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か</w:t>
            </w:r>
          </w:rt>
          <w:rubyBase>
            <w:r w:rsidR="00667E74">
              <w:rPr>
                <w:rFonts w:ascii="ＭＳ ゴシック" w:eastAsia="ＭＳ ゴシック" w:hAnsi="ＭＳ ゴシック"/>
                <w:sz w:val="24"/>
                <w:szCs w:val="28"/>
              </w:rPr>
              <w:t>刈</w:t>
            </w:r>
          </w:rubyBase>
        </w:ruby>
      </w:r>
      <w:r>
        <w:rPr>
          <w:rFonts w:ascii="ＭＳ ゴシック" w:eastAsia="ＭＳ ゴシック" w:hAnsi="ＭＳ ゴシック" w:hint="eastAsia"/>
          <w:sz w:val="24"/>
          <w:szCs w:val="28"/>
        </w:rPr>
        <w:t>る</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わさ</w:t>
            </w:r>
          </w:rt>
          <w:rubyBase>
            <w:r w:rsidR="00667E74">
              <w:rPr>
                <w:rFonts w:ascii="ＭＳ ゴシック" w:eastAsia="ＭＳ ゴシック" w:hAnsi="ＭＳ ゴシック"/>
                <w:sz w:val="24"/>
                <w:szCs w:val="28"/>
              </w:rPr>
              <w:t>早</w:t>
            </w:r>
          </w:rubyBase>
        </w:ruby>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いひ</w:t>
            </w:r>
          </w:rt>
          <w:rubyBase>
            <w:r w:rsidR="00667E74">
              <w:rPr>
                <w:rFonts w:ascii="ＭＳ ゴシック" w:eastAsia="ＭＳ ゴシック" w:hAnsi="ＭＳ ゴシック"/>
                <w:sz w:val="24"/>
                <w:szCs w:val="28"/>
              </w:rPr>
              <w:t>飯</w:t>
            </w:r>
          </w:rubyBase>
        </w:ruby>
      </w:r>
      <w:r>
        <w:rPr>
          <w:rFonts w:ascii="ＭＳ ゴシック" w:eastAsia="ＭＳ ゴシック" w:hAnsi="ＭＳ ゴシック" w:hint="eastAsia"/>
          <w:sz w:val="24"/>
          <w:szCs w:val="28"/>
        </w:rPr>
        <w:t>はひとりなるべし</w:t>
      </w:r>
    </w:p>
    <w:p w14:paraId="74973750"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6831F903" w14:textId="77777777" w:rsidR="00A83C62" w:rsidRDefault="00A83C62" w:rsidP="00B316BB">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連歌の起こりは、『万葉集』における尼と大伴家持との上の句・下の句の唱和</w:t>
      </w:r>
    </w:p>
    <w:p w14:paraId="602AD928" w14:textId="4A5D342E" w:rsidR="00A83C62" w:rsidRDefault="00A83C62" w:rsidP="00B316BB">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によるこの歌にあるといわれている。</w:t>
      </w:r>
    </w:p>
    <w:p w14:paraId="74A7B295" w14:textId="77777777" w:rsidR="00D97C1A" w:rsidRDefault="00D97C1A" w:rsidP="00B316BB">
      <w:pPr>
        <w:spacing w:line="380" w:lineRule="exact"/>
        <w:ind w:left="480" w:hangingChars="200" w:hanging="480"/>
        <w:rPr>
          <w:rFonts w:ascii="ＭＳ ゴシック" w:eastAsia="ＭＳ ゴシック" w:hAnsi="ＭＳ ゴシック"/>
          <w:sz w:val="24"/>
          <w:szCs w:val="28"/>
        </w:rPr>
      </w:pPr>
    </w:p>
    <w:p w14:paraId="66D9B10A" w14:textId="361624DE"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A83C62">
        <w:rPr>
          <w:rFonts w:ascii="ＭＳ ゴシック" w:eastAsia="ＭＳ ゴシック" w:hAnsi="ＭＳ ゴシック" w:hint="eastAsia"/>
          <w:sz w:val="24"/>
          <w:szCs w:val="28"/>
        </w:rPr>
        <w:t xml:space="preserve">　</w:t>
      </w:r>
      <w:r w:rsidR="007C49D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ふるさとの</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なまり</w:t>
            </w:r>
          </w:rt>
          <w:rubyBase>
            <w:r w:rsidR="00667E74">
              <w:rPr>
                <w:rFonts w:ascii="ＭＳ ゴシック" w:eastAsia="ＭＳ ゴシック" w:hAnsi="ＭＳ ゴシック"/>
                <w:sz w:val="24"/>
                <w:szCs w:val="28"/>
              </w:rPr>
              <w:t>訛</w:t>
            </w:r>
          </w:rubyBase>
        </w:ruby>
      </w:r>
      <w:r w:rsidR="00A83C62">
        <w:rPr>
          <w:rFonts w:ascii="ＭＳ ゴシック" w:eastAsia="ＭＳ ゴシック" w:hAnsi="ＭＳ ゴシック" w:hint="eastAsia"/>
          <w:sz w:val="24"/>
          <w:szCs w:val="28"/>
        </w:rPr>
        <w:t>なつかし</w:t>
      </w:r>
    </w:p>
    <w:p w14:paraId="4869C0D9" w14:textId="2EB47011"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ていしゃば</w:t>
            </w:r>
          </w:rt>
          <w:rubyBase>
            <w:r w:rsidR="00667E74">
              <w:rPr>
                <w:rFonts w:ascii="ＭＳ ゴシック" w:eastAsia="ＭＳ ゴシック" w:hAnsi="ＭＳ ゴシック"/>
                <w:sz w:val="24"/>
                <w:szCs w:val="28"/>
              </w:rPr>
              <w:t>停車場</w:t>
            </w:r>
          </w:rubyBase>
        </w:ruby>
      </w:r>
      <w:r>
        <w:rPr>
          <w:rFonts w:ascii="ＭＳ ゴシック" w:eastAsia="ＭＳ ゴシック" w:hAnsi="ＭＳ ゴシック" w:hint="eastAsia"/>
          <w:sz w:val="24"/>
          <w:szCs w:val="28"/>
        </w:rPr>
        <w:t>の人ごみの中に</w:t>
      </w:r>
    </w:p>
    <w:p w14:paraId="1C18141C" w14:textId="0A912381"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そを</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き</w:t>
            </w:r>
          </w:rt>
          <w:rubyBase>
            <w:r w:rsidR="00667E74">
              <w:rPr>
                <w:rFonts w:ascii="ＭＳ ゴシック" w:eastAsia="ＭＳ ゴシック" w:hAnsi="ＭＳ ゴシック"/>
                <w:sz w:val="24"/>
                <w:szCs w:val="28"/>
              </w:rPr>
              <w:t>聴</w:t>
            </w:r>
          </w:rubyBase>
        </w:ruby>
      </w:r>
      <w:r>
        <w:rPr>
          <w:rFonts w:ascii="ＭＳ ゴシック" w:eastAsia="ＭＳ ゴシック" w:hAnsi="ＭＳ ゴシック" w:hint="eastAsia"/>
          <w:sz w:val="24"/>
          <w:szCs w:val="28"/>
        </w:rPr>
        <w:t>きにゆく</w:t>
      </w:r>
    </w:p>
    <w:p w14:paraId="62C83064"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石川啄木</w:t>
      </w:r>
    </w:p>
    <w:p w14:paraId="34F54B57" w14:textId="77777777" w:rsidR="00A83C62" w:rsidRDefault="00A83C62" w:rsidP="00A83C62">
      <w:pPr>
        <w:spacing w:line="360" w:lineRule="exact"/>
        <w:ind w:left="240" w:hangingChars="100" w:hanging="240"/>
        <w:rPr>
          <w:rFonts w:ascii="ＭＳ ゴシック" w:eastAsia="ＭＳ ゴシック" w:hAnsi="ＭＳ ゴシック"/>
          <w:sz w:val="24"/>
          <w:szCs w:val="28"/>
        </w:rPr>
      </w:pPr>
    </w:p>
    <w:p w14:paraId="2A6E7DAF" w14:textId="77777777" w:rsidR="00527DD5" w:rsidRDefault="00527DD5" w:rsidP="00A83C62">
      <w:pPr>
        <w:ind w:left="240" w:hangingChars="100" w:hanging="240"/>
        <w:rPr>
          <w:rFonts w:ascii="ＭＳ ゴシック" w:eastAsia="ＭＳ ゴシック" w:hAnsi="ＭＳ ゴシック"/>
          <w:sz w:val="24"/>
          <w:szCs w:val="28"/>
        </w:rPr>
      </w:pPr>
    </w:p>
    <w:p w14:paraId="6832E252" w14:textId="77777777" w:rsidR="00527DD5" w:rsidRDefault="00527DD5" w:rsidP="00A83C62">
      <w:pPr>
        <w:ind w:left="240" w:hangingChars="100" w:hanging="240"/>
        <w:rPr>
          <w:rFonts w:ascii="ＭＳ ゴシック" w:eastAsia="ＭＳ ゴシック" w:hAnsi="ＭＳ ゴシック"/>
          <w:sz w:val="24"/>
          <w:szCs w:val="28"/>
        </w:rPr>
      </w:pPr>
    </w:p>
    <w:p w14:paraId="6945EE17" w14:textId="495BBFE3" w:rsidR="00A83C62" w:rsidRDefault="00BC271B"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10</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b/>
          <w:bCs/>
          <w:sz w:val="28"/>
          <w:szCs w:val="32"/>
        </w:rPr>
        <w:t>毬つき良寛</w:t>
      </w:r>
    </w:p>
    <w:p w14:paraId="3ACBD06E" w14:textId="2C4F4900" w:rsidR="00A83C62" w:rsidRDefault="00A83C62" w:rsidP="005A4328">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良寛に</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ひ</w:t>
            </w:r>
          </w:rt>
          <w:rubyBase>
            <w:r w:rsidR="00667E74">
              <w:rPr>
                <w:rFonts w:ascii="ＭＳ ゴシック" w:eastAsia="ＭＳ ゴシック" w:hAnsi="ＭＳ ゴシック"/>
                <w:sz w:val="24"/>
                <w:szCs w:val="28"/>
              </w:rPr>
              <w:t>惹</w:t>
            </w:r>
          </w:rubyBase>
        </w:ruby>
      </w:r>
      <w:r>
        <w:rPr>
          <w:rFonts w:ascii="ＭＳ ゴシック" w:eastAsia="ＭＳ ゴシック" w:hAnsi="ＭＳ ゴシック" w:hint="eastAsia"/>
          <w:sz w:val="24"/>
          <w:szCs w:val="28"/>
        </w:rPr>
        <w:t>きつけられるとは、わたしの場合どういうことか。</w:t>
      </w:r>
    </w:p>
    <w:p w14:paraId="3807F144" w14:textId="6689C7A1" w:rsidR="00A83C62" w:rsidRDefault="00A83C62" w:rsidP="005A4328">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昔から一休ならば</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とんち</w:t>
            </w:r>
          </w:rt>
          <w:rubyBase>
            <w:r w:rsidR="00AC31C1">
              <w:rPr>
                <w:rFonts w:ascii="ＭＳ ゴシック" w:eastAsia="ＭＳ ゴシック" w:hAnsi="ＭＳ ゴシック"/>
                <w:sz w:val="24"/>
                <w:szCs w:val="28"/>
              </w:rPr>
              <w:t>頓智</w:t>
            </w:r>
          </w:rubyBase>
        </w:ruby>
      </w:r>
      <w:r>
        <w:rPr>
          <w:rFonts w:ascii="ＭＳ ゴシック" w:eastAsia="ＭＳ ゴシック" w:hAnsi="ＭＳ ゴシック" w:hint="eastAsia"/>
          <w:sz w:val="24"/>
          <w:szCs w:val="28"/>
        </w:rPr>
        <w:t>一休、良寛ならば</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まり</w:t>
            </w:r>
          </w:rt>
          <w:rubyBase>
            <w:r w:rsidR="00AC31C1">
              <w:rPr>
                <w:rFonts w:ascii="ＭＳ ゴシック" w:eastAsia="ＭＳ ゴシック" w:hAnsi="ＭＳ ゴシック"/>
                <w:sz w:val="24"/>
                <w:szCs w:val="28"/>
              </w:rPr>
              <w:t>毬</w:t>
            </w:r>
          </w:rubyBase>
        </w:ruby>
      </w:r>
      <w:r>
        <w:rPr>
          <w:rFonts w:ascii="ＭＳ ゴシック" w:eastAsia="ＭＳ ゴシック" w:hAnsi="ＭＳ ゴシック" w:hint="eastAsia"/>
          <w:sz w:val="24"/>
          <w:szCs w:val="28"/>
        </w:rPr>
        <w:t>つき良寛、と決まったイメージがあって、そこが人気の的になってきた。少しでも一休なり良寛なりを知れば、それがきわめて一方的な、世間がそうあってほしいと願って作られた虚像であることがわかるが、虚像はある意味ではその人の本質を端的に示しているところもあるのだ。その意味で毬つき良寛には、良寛の本質が最も素直に出ているといえる。</w:t>
      </w:r>
    </w:p>
    <w:p w14:paraId="23BF875C" w14:textId="77777777" w:rsidR="00A83C62" w:rsidRDefault="00A83C62" w:rsidP="00897BB5">
      <w:pPr>
        <w:spacing w:line="380" w:lineRule="exact"/>
        <w:ind w:left="240" w:hangingChars="100" w:hanging="240"/>
        <w:rPr>
          <w:rFonts w:ascii="ＭＳ ゴシック" w:eastAsia="ＭＳ ゴシック" w:hAnsi="ＭＳ ゴシック"/>
          <w:sz w:val="24"/>
          <w:szCs w:val="28"/>
        </w:rPr>
      </w:pPr>
    </w:p>
    <w:p w14:paraId="05B89D1B"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冬ごもり　　春さり來れば</w:t>
      </w:r>
    </w:p>
    <w:p w14:paraId="166FCFA1" w14:textId="67626F01"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いい</w:t>
            </w:r>
          </w:rt>
          <w:rubyBase>
            <w:r w:rsidR="00AC31C1">
              <w:rPr>
                <w:rFonts w:ascii="ＭＳ ゴシック" w:eastAsia="ＭＳ ゴシック" w:hAnsi="ＭＳ ゴシック"/>
                <w:sz w:val="24"/>
                <w:szCs w:val="28"/>
              </w:rPr>
              <w:t>飯</w:t>
            </w:r>
          </w:rubyBase>
        </w:ruby>
      </w:r>
      <w:r>
        <w:rPr>
          <w:rFonts w:ascii="ＭＳ ゴシック" w:eastAsia="ＭＳ ゴシック" w:hAnsi="ＭＳ ゴシック" w:hint="eastAsia"/>
          <w:sz w:val="24"/>
          <w:szCs w:val="28"/>
        </w:rPr>
        <w:t>乞ふと　　草の</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いおり</w:t>
            </w:r>
          </w:rt>
          <w:rubyBase>
            <w:r w:rsidR="00AC31C1">
              <w:rPr>
                <w:rFonts w:ascii="ＭＳ ゴシック" w:eastAsia="ＭＳ ゴシック" w:hAnsi="ＭＳ ゴシック"/>
                <w:sz w:val="24"/>
                <w:szCs w:val="28"/>
              </w:rPr>
              <w:t>庵</w:t>
            </w:r>
          </w:rubyBase>
        </w:ruby>
      </w:r>
      <w:r>
        <w:rPr>
          <w:rFonts w:ascii="ＭＳ ゴシック" w:eastAsia="ＭＳ ゴシック" w:hAnsi="ＭＳ ゴシック" w:hint="eastAsia"/>
          <w:sz w:val="24"/>
          <w:szCs w:val="28"/>
        </w:rPr>
        <w:t>を</w:t>
      </w:r>
    </w:p>
    <w:p w14:paraId="5A7D1D8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立ち出でて　里にい行けば</w:t>
      </w:r>
    </w:p>
    <w:p w14:paraId="0CE23C7B"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たまほこの　道のちまたに</w:t>
      </w:r>
    </w:p>
    <w:p w14:paraId="5E36E0E5"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子どもらが　今を春べと</w:t>
      </w:r>
    </w:p>
    <w:p w14:paraId="7A5EA37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手毬つく　　ひふみよいむな</w:t>
      </w:r>
    </w:p>
    <w:p w14:paraId="1BB1996C" w14:textId="02F3E8C9"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な</w:t>
            </w:r>
          </w:rt>
          <w:rubyBase>
            <w:r w:rsidR="00AC31C1">
              <w:rPr>
                <w:rFonts w:ascii="ＭＳ ゴシック" w:eastAsia="ＭＳ ゴシック" w:hAnsi="ＭＳ ゴシック"/>
                <w:sz w:val="24"/>
                <w:szCs w:val="28"/>
              </w:rPr>
              <w:t>汝</w:t>
            </w:r>
          </w:rubyBase>
        </w:ruby>
      </w:r>
      <w:r>
        <w:rPr>
          <w:rFonts w:ascii="ＭＳ ゴシック" w:eastAsia="ＭＳ ゴシック" w:hAnsi="ＭＳ ゴシック" w:hint="eastAsia"/>
          <w:sz w:val="24"/>
          <w:szCs w:val="28"/>
        </w:rPr>
        <w:t xml:space="preserve">がつけば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あ</w:t>
            </w:r>
          </w:rt>
          <w:rubyBase>
            <w:r w:rsidR="00AC31C1">
              <w:rPr>
                <w:rFonts w:ascii="ＭＳ ゴシック" w:eastAsia="ＭＳ ゴシック" w:hAnsi="ＭＳ ゴシック"/>
                <w:sz w:val="24"/>
                <w:szCs w:val="28"/>
              </w:rPr>
              <w:t>吾</w:t>
            </w:r>
          </w:rubyBase>
        </w:ruby>
      </w:r>
      <w:r>
        <w:rPr>
          <w:rFonts w:ascii="ＭＳ ゴシック" w:eastAsia="ＭＳ ゴシック" w:hAnsi="ＭＳ ゴシック" w:hint="eastAsia"/>
          <w:sz w:val="24"/>
          <w:szCs w:val="28"/>
        </w:rPr>
        <w:t>はうたひ</w:t>
      </w:r>
    </w:p>
    <w:p w14:paraId="0757768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吾がつけば　汝はうたひ</w:t>
      </w:r>
    </w:p>
    <w:p w14:paraId="416A54DC" w14:textId="70FE8B18"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つきて唄ひて　霞</w:t>
      </w:r>
      <w:r w:rsidR="00897BB5">
        <w:rPr>
          <w:rFonts w:ascii="ＭＳ ゴシック" w:eastAsia="ＭＳ ゴシック" w:hAnsi="ＭＳ ゴシック" w:hint="eastAsia"/>
          <w:sz w:val="24"/>
          <w:szCs w:val="28"/>
        </w:rPr>
        <w:t>立つ</w:t>
      </w:r>
    </w:p>
    <w:p w14:paraId="27464A86"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永き春日を　暮らしつるかも</w:t>
      </w:r>
    </w:p>
    <w:p w14:paraId="4EA5BEE9" w14:textId="77777777" w:rsidR="00A83C62" w:rsidRDefault="00A83C62" w:rsidP="007C49D2">
      <w:pPr>
        <w:spacing w:line="380" w:lineRule="exact"/>
        <w:rPr>
          <w:rFonts w:ascii="ＭＳ ゴシック" w:eastAsia="ＭＳ ゴシック" w:hAnsi="ＭＳ ゴシック"/>
          <w:sz w:val="24"/>
          <w:szCs w:val="28"/>
        </w:rPr>
      </w:pPr>
    </w:p>
    <w:p w14:paraId="4799CE61"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霞たつながき春日をこどもらと手まりつきつゝこの日暮らしつ</w:t>
      </w:r>
    </w:p>
    <w:p w14:paraId="728F41FE"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こどもらと手まりつきつゝこの里に遊ぶ春日はくれずともよし</w:t>
      </w:r>
    </w:p>
    <w:p w14:paraId="7CE3968B" w14:textId="3333A355" w:rsidR="00A83C62" w:rsidRDefault="00A83C62" w:rsidP="00897BB5">
      <w:pPr>
        <w:spacing w:line="380" w:lineRule="exact"/>
        <w:ind w:left="240" w:hangingChars="100" w:hanging="240"/>
        <w:rPr>
          <w:rFonts w:ascii="ＭＳ ゴシック" w:eastAsia="ＭＳ ゴシック" w:hAnsi="ＭＳ ゴシック"/>
          <w:sz w:val="24"/>
          <w:szCs w:val="28"/>
        </w:rPr>
      </w:pPr>
    </w:p>
    <w:p w14:paraId="42135AA4" w14:textId="77777777" w:rsidR="00A83C62" w:rsidRDefault="00A83C62" w:rsidP="00897BB5">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なんともいえず上品な、自然のたのしさのあふれる長詩であり、反歌である。</w:t>
      </w:r>
    </w:p>
    <w:p w14:paraId="7B892110" w14:textId="4A978C42" w:rsidR="00A83C62" w:rsidRDefault="00A83C62" w:rsidP="00897BB5">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こういうところに、口には言えぬ良寛の人物のかぐわしさ、やさしさが、あらわれているように、わたしには思われるのだ</w:t>
      </w:r>
      <w:r w:rsidR="005A43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以下略</w:t>
      </w:r>
      <w:r w:rsidR="005A4328">
        <w:rPr>
          <w:rFonts w:ascii="ＭＳ ゴシック" w:eastAsia="ＭＳ ゴシック" w:hAnsi="ＭＳ ゴシック" w:hint="eastAsia"/>
          <w:sz w:val="24"/>
          <w:szCs w:val="28"/>
        </w:rPr>
        <w:t>）</w:t>
      </w:r>
    </w:p>
    <w:p w14:paraId="56C65AB2" w14:textId="514D550F" w:rsidR="00A83C62" w:rsidRDefault="00A83C62" w:rsidP="00897BB5">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5A43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中野孝次著『風の良寛』</w:t>
      </w:r>
      <w:r w:rsidR="00964FCE">
        <w:rPr>
          <w:rFonts w:ascii="ＭＳ ゴシック" w:eastAsia="ＭＳ ゴシック" w:hAnsi="ＭＳ ゴシック" w:hint="eastAsia"/>
          <w:sz w:val="24"/>
          <w:szCs w:val="28"/>
        </w:rPr>
        <w:t>より</w:t>
      </w:r>
      <w:r w:rsidR="005A4328">
        <w:rPr>
          <w:rFonts w:ascii="ＭＳ ゴシック" w:eastAsia="ＭＳ ゴシック" w:hAnsi="ＭＳ ゴシック" w:hint="eastAsia"/>
          <w:sz w:val="24"/>
          <w:szCs w:val="28"/>
        </w:rPr>
        <w:t>）</w:t>
      </w:r>
    </w:p>
    <w:p w14:paraId="2CE45F02" w14:textId="77777777" w:rsidR="00A83C62" w:rsidRDefault="00A83C62" w:rsidP="00A83C62">
      <w:pPr>
        <w:widowControl/>
        <w:jc w:val="left"/>
        <w:rPr>
          <w:rFonts w:ascii="ＭＳ ゴシック" w:eastAsia="ＭＳ ゴシック" w:hAnsi="ＭＳ ゴシック"/>
        </w:rPr>
      </w:pPr>
      <w:r>
        <w:rPr>
          <w:rFonts w:ascii="ＭＳ ゴシック" w:eastAsia="ＭＳ ゴシック" w:hAnsi="ＭＳ ゴシック" w:hint="eastAsia"/>
          <w:kern w:val="0"/>
        </w:rPr>
        <w:br w:type="page"/>
      </w:r>
    </w:p>
    <w:p w14:paraId="023FC021" w14:textId="77777777" w:rsidR="00964FCE" w:rsidRPr="00E40939" w:rsidRDefault="00964FCE" w:rsidP="00964FCE">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9984" behindDoc="0" locked="0" layoutInCell="1" allowOverlap="1" wp14:anchorId="7703410F" wp14:editId="52E3DBFA">
                <wp:simplePos x="0" y="0"/>
                <wp:positionH relativeFrom="column">
                  <wp:posOffset>0</wp:posOffset>
                </wp:positionH>
                <wp:positionV relativeFrom="paragraph">
                  <wp:posOffset>0</wp:posOffset>
                </wp:positionV>
                <wp:extent cx="1106424" cy="426575"/>
                <wp:effectExtent l="0" t="0" r="17780" b="12065"/>
                <wp:wrapNone/>
                <wp:docPr id="1901616016" name="四角形: 角を丸くする 1901616016"/>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F8D79" id="四角形: 角を丸くする 1901616016" o:spid="_x0000_s1026" style="position:absolute;left:0;text-align:left;margin-left:0;margin-top:0;width:87.1pt;height:3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Pr="006A19F8">
        <w:rPr>
          <w:rFonts w:ascii="ＭＳ ゴシック" w:eastAsia="ＭＳ ゴシック" w:hAnsi="ＭＳ ゴシック" w:hint="eastAsia"/>
          <w:sz w:val="36"/>
          <w:szCs w:val="40"/>
        </w:rPr>
        <w:t xml:space="preserve">練習　</w:t>
      </w:r>
      <w:r>
        <w:rPr>
          <w:rFonts w:ascii="ＭＳ ゴシック" w:eastAsia="ＭＳ ゴシック" w:hAnsi="ＭＳ ゴシック" w:hint="eastAsia"/>
          <w:sz w:val="36"/>
          <w:szCs w:val="40"/>
        </w:rPr>
        <w:t xml:space="preserve">８　</w:t>
      </w:r>
      <w:r>
        <w:rPr>
          <w:rFonts w:ascii="ＭＳ ゴシック" w:eastAsia="ＭＳ ゴシック" w:hAnsi="ＭＳ ゴシック" w:hint="eastAsia"/>
        </w:rPr>
        <w:t>※ｐ１６９～１７２</w:t>
      </w:r>
    </w:p>
    <w:p w14:paraId="62BA531B" w14:textId="77777777" w:rsidR="00964FCE" w:rsidRDefault="00964FCE" w:rsidP="00964FCE">
      <w:pPr>
        <w:rPr>
          <w:rFonts w:ascii="ＭＳ ゴシック" w:eastAsia="ＭＳ ゴシック" w:hAnsi="ＭＳ ゴシック"/>
          <w:sz w:val="24"/>
          <w:szCs w:val="28"/>
        </w:rPr>
      </w:pPr>
    </w:p>
    <w:p w14:paraId="21131797" w14:textId="77777777" w:rsidR="00964FCE" w:rsidRPr="00301BB9" w:rsidRDefault="00964FCE" w:rsidP="00964FCE">
      <w:pPr>
        <w:rPr>
          <w:rFonts w:ascii="ＭＳ ゴシック" w:eastAsia="ＭＳ ゴシック" w:hAnsi="ＭＳ ゴシック"/>
          <w:b/>
          <w:bCs/>
          <w:sz w:val="28"/>
          <w:szCs w:val="32"/>
        </w:rPr>
      </w:pPr>
      <w:r>
        <w:rPr>
          <w:rFonts w:ascii="ＭＳ ゴシック" w:eastAsia="ＭＳ ゴシック" w:hAnsi="ＭＳ ゴシック" w:hint="eastAsia"/>
          <w:sz w:val="24"/>
          <w:szCs w:val="28"/>
        </w:rPr>
        <w:t xml:space="preserve">１　　　　　　　　</w:t>
      </w:r>
      <w:r w:rsidRPr="00301BB9">
        <w:rPr>
          <w:rFonts w:ascii="ＭＳ ゴシック" w:eastAsia="ＭＳ ゴシック" w:hAnsi="ＭＳ ゴシック" w:hint="eastAsia"/>
          <w:b/>
          <w:bCs/>
          <w:sz w:val="28"/>
          <w:szCs w:val="32"/>
        </w:rPr>
        <w:t>エピローグ</w:t>
      </w:r>
    </w:p>
    <w:p w14:paraId="747CD218" w14:textId="77777777" w:rsidR="00964FCE" w:rsidRPr="00E74580" w:rsidRDefault="00964FCE" w:rsidP="00517B3A">
      <w:pPr>
        <w:ind w:firstLineChars="1300" w:firstLine="3120"/>
        <w:rPr>
          <w:rFonts w:ascii="ＭＳ 明朝" w:eastAsia="ＭＳ 明朝" w:hAnsi="ＭＳ 明朝"/>
          <w:sz w:val="24"/>
          <w:szCs w:val="28"/>
        </w:rPr>
      </w:pPr>
      <w:r w:rsidRPr="00E74580">
        <w:rPr>
          <w:rFonts w:ascii="ＭＳ 明朝" w:eastAsia="ＭＳ 明朝" w:hAnsi="ＭＳ 明朝" w:hint="eastAsia"/>
          <w:sz w:val="24"/>
          <w:szCs w:val="28"/>
        </w:rPr>
        <w:t>雨の音。道を行きかう傘をさす人々。中央に白杖を持つ視覚障害</w:t>
      </w:r>
    </w:p>
    <w:p w14:paraId="7394E58A" w14:textId="77777777" w:rsidR="00964FCE" w:rsidRPr="00E74580" w:rsidRDefault="00964FCE" w:rsidP="00517B3A">
      <w:pPr>
        <w:ind w:firstLineChars="1300" w:firstLine="3120"/>
        <w:rPr>
          <w:rFonts w:ascii="ＭＳ 明朝" w:eastAsia="ＭＳ 明朝" w:hAnsi="ＭＳ 明朝"/>
          <w:sz w:val="24"/>
          <w:szCs w:val="28"/>
        </w:rPr>
      </w:pPr>
      <w:r w:rsidRPr="00E74580">
        <w:rPr>
          <w:rFonts w:ascii="ＭＳ 明朝" w:eastAsia="ＭＳ 明朝" w:hAnsi="ＭＳ 明朝" w:hint="eastAsia"/>
          <w:sz w:val="24"/>
          <w:szCs w:val="28"/>
        </w:rPr>
        <w:t>者の姿。</w:t>
      </w:r>
    </w:p>
    <w:p w14:paraId="3236E508" w14:textId="77777777" w:rsidR="00964FCE" w:rsidRDefault="00964FCE" w:rsidP="00964FC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Ｎ</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街を歩いている時に、あなたは白い杖を手にした人とすれ違ったことが</w:t>
      </w:r>
    </w:p>
    <w:p w14:paraId="063CB862" w14:textId="77777777" w:rsidR="007C49D2"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あるでし</w:t>
      </w:r>
      <w:r w:rsidRPr="00301BB9">
        <w:rPr>
          <w:rFonts w:ascii="ＭＳ ゴシック" w:eastAsia="ＭＳ ゴシック" w:hAnsi="ＭＳ ゴシック" w:hint="eastAsia"/>
          <w:sz w:val="24"/>
          <w:szCs w:val="28"/>
        </w:rPr>
        <w:t>ょう。</w:t>
      </w:r>
    </w:p>
    <w:p w14:paraId="43635978" w14:textId="77777777" w:rsidR="007C49D2"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その人が、何かを探しているような、何かに困っているような、そんな</w:t>
      </w:r>
    </w:p>
    <w:p w14:paraId="7EFD2E28" w14:textId="0E111B87" w:rsidR="00964FCE" w:rsidRPr="00301BB9"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ところを</w:t>
      </w:r>
      <w:r w:rsidRPr="00301BB9">
        <w:rPr>
          <w:rFonts w:ascii="ＭＳ ゴシック" w:eastAsia="ＭＳ ゴシック" w:hAnsi="ＭＳ ゴシック" w:hint="eastAsia"/>
          <w:sz w:val="24"/>
          <w:szCs w:val="28"/>
        </w:rPr>
        <w:t>見たことがありませんか。</w:t>
      </w:r>
    </w:p>
    <w:p w14:paraId="51E0B4F5" w14:textId="77777777" w:rsidR="00964FCE" w:rsidRPr="00301BB9"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通行人①</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いや？</w:t>
      </w:r>
    </w:p>
    <w:p w14:paraId="348B01BB" w14:textId="4159B5BA"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通行人②</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どうかしら。</w:t>
      </w:r>
    </w:p>
    <w:p w14:paraId="53CE3DE5" w14:textId="299D7671"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通行人③</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気が付かなかったけど。</w:t>
      </w:r>
    </w:p>
    <w:p w14:paraId="2A2967AA" w14:textId="18D586AC"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通行人④</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あるような気もする。</w:t>
      </w:r>
    </w:p>
    <w:p w14:paraId="117AA6B3"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通行人⑤</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あります。見たこと。気になってはいたんだけど……。</w:t>
      </w:r>
    </w:p>
    <w:p w14:paraId="2959CE83"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Ｎ</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どうか、一歩踏み出してみてください。誰かが一歩踏み出せば、誰かの</w:t>
      </w:r>
    </w:p>
    <w:p w14:paraId="755434E1" w14:textId="77777777" w:rsidR="00964FCE" w:rsidRDefault="00964FCE" w:rsidP="00517B3A">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世界を</w:t>
      </w:r>
      <w:r w:rsidRPr="00301BB9">
        <w:rPr>
          <w:rFonts w:ascii="ＭＳ ゴシック" w:eastAsia="ＭＳ ゴシック" w:hAnsi="ＭＳ ゴシック" w:hint="eastAsia"/>
          <w:sz w:val="24"/>
          <w:szCs w:val="28"/>
        </w:rPr>
        <w:t>変えることが出来る。ヘレンがサリバンと出会ったように、ヘレ</w:t>
      </w:r>
    </w:p>
    <w:p w14:paraId="3A7D8BE8" w14:textId="77777777" w:rsidR="00964FCE" w:rsidRDefault="00964FCE" w:rsidP="00964FCE">
      <w:pPr>
        <w:ind w:leftChars="100" w:left="210" w:firstLineChars="900" w:firstLine="216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ンがポリーと、岩橋武夫と、たくさんの人たちと出会い、世界が変わっ</w:t>
      </w:r>
    </w:p>
    <w:p w14:paraId="7D6D19F8" w14:textId="77777777" w:rsidR="00964FCE" w:rsidRDefault="00964FCE" w:rsidP="00964FCE">
      <w:pPr>
        <w:ind w:leftChars="100" w:left="210" w:firstLineChars="900" w:firstLine="216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てきたように。</w:t>
      </w:r>
    </w:p>
    <w:p w14:paraId="5D8A455D" w14:textId="529C421C" w:rsidR="00964FCE"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あなたにも、その力があるのです。</w:t>
      </w:r>
    </w:p>
    <w:p w14:paraId="1C93EDCF" w14:textId="4FA10CE7" w:rsidR="00964FCE" w:rsidRPr="00E74580" w:rsidRDefault="00964FCE" w:rsidP="00964FCE">
      <w:pPr>
        <w:ind w:firstLineChars="1300" w:firstLine="3120"/>
        <w:rPr>
          <w:rFonts w:ascii="ＭＳ 明朝" w:eastAsia="ＭＳ 明朝" w:hAnsi="ＭＳ 明朝"/>
          <w:sz w:val="24"/>
          <w:szCs w:val="28"/>
        </w:rPr>
      </w:pPr>
      <w:r w:rsidRPr="00E74580">
        <w:rPr>
          <w:rFonts w:ascii="ＭＳ 明朝" w:eastAsia="ＭＳ 明朝" w:hAnsi="ＭＳ 明朝"/>
          <w:sz w:val="24"/>
          <w:szCs w:val="28"/>
        </w:rPr>
        <w:t>通行人の一人が、視覚障害者に近づいて声をかける。</w:t>
      </w:r>
    </w:p>
    <w:p w14:paraId="7216DCB0" w14:textId="77777777" w:rsidR="00964FCE" w:rsidRPr="00301BB9"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あの、何かお手伝いしましょうか？</w:t>
      </w:r>
    </w:p>
    <w:p w14:paraId="721D3882" w14:textId="7078E6DC"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視覚障害者</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ありがとう。</w:t>
      </w:r>
    </w:p>
    <w:p w14:paraId="660DB4B5" w14:textId="693D8A2B"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じゃ、行きますね。</w:t>
      </w:r>
    </w:p>
    <w:p w14:paraId="36DA69BB" w14:textId="78EA8463" w:rsidR="00964FCE" w:rsidRPr="00E74580" w:rsidRDefault="00964FCE" w:rsidP="00964FCE">
      <w:pPr>
        <w:ind w:firstLineChars="1300" w:firstLine="3120"/>
        <w:rPr>
          <w:rFonts w:ascii="ＭＳ 明朝" w:eastAsia="ＭＳ 明朝" w:hAnsi="ＭＳ 明朝"/>
          <w:sz w:val="24"/>
          <w:szCs w:val="28"/>
        </w:rPr>
      </w:pPr>
      <w:r w:rsidRPr="00E74580">
        <w:rPr>
          <w:rFonts w:ascii="ＭＳ 明朝" w:eastAsia="ＭＳ 明朝" w:hAnsi="ＭＳ 明朝"/>
          <w:sz w:val="24"/>
          <w:szCs w:val="28"/>
        </w:rPr>
        <w:t>通行人のエスコートで歩いていく視覚障害者の姿。</w:t>
      </w:r>
    </w:p>
    <w:p w14:paraId="33584382" w14:textId="30F13CF4" w:rsidR="00964FCE" w:rsidRDefault="00853A46" w:rsidP="00853A46">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（朗読劇「Helen ～ ともしびをかかげて」より）</w:t>
      </w:r>
    </w:p>
    <w:p w14:paraId="17CE748C" w14:textId="77777777" w:rsidR="00853A46" w:rsidRDefault="00853A46" w:rsidP="00964FCE">
      <w:pPr>
        <w:rPr>
          <w:rFonts w:ascii="ＭＳ ゴシック" w:eastAsia="ＭＳ ゴシック" w:hAnsi="ＭＳ ゴシック"/>
          <w:sz w:val="24"/>
          <w:szCs w:val="28"/>
        </w:rPr>
      </w:pPr>
    </w:p>
    <w:p w14:paraId="3D790386" w14:textId="57E5B1F7" w:rsidR="00311D19" w:rsidRPr="00853A46" w:rsidRDefault="00311D19" w:rsidP="00964FCE">
      <w:pPr>
        <w:rPr>
          <w:rFonts w:ascii="ＭＳ ゴシック" w:eastAsia="ＭＳ ゴシック" w:hAnsi="ＭＳ ゴシック"/>
          <w:sz w:val="24"/>
          <w:szCs w:val="28"/>
        </w:rPr>
      </w:pPr>
    </w:p>
    <w:p w14:paraId="350E0971" w14:textId="77777777" w:rsidR="00964FCE" w:rsidRPr="00B25F85" w:rsidRDefault="00964FCE" w:rsidP="00964FCE">
      <w:pPr>
        <w:spacing w:line="380" w:lineRule="exact"/>
        <w:rPr>
          <w:rFonts w:ascii="ＭＳ ゴシック" w:eastAsia="ＭＳ ゴシック" w:hAnsi="ＭＳ ゴシック"/>
          <w:b/>
          <w:bCs/>
          <w:w w:val="150"/>
          <w:sz w:val="24"/>
          <w:szCs w:val="28"/>
        </w:rPr>
      </w:pPr>
      <w:r>
        <w:rPr>
          <w:rFonts w:ascii="ＭＳ ゴシック" w:eastAsia="ＭＳ ゴシック" w:hAnsi="ＭＳ ゴシック" w:hint="eastAsia"/>
          <w:sz w:val="24"/>
          <w:szCs w:val="28"/>
        </w:rPr>
        <w:t xml:space="preserve">２　　　　　　　　</w:t>
      </w:r>
      <w:r w:rsidRPr="00B25F85">
        <w:rPr>
          <w:rFonts w:ascii="ＭＳ ゴシック" w:eastAsia="ＭＳ ゴシック" w:hAnsi="ＭＳ ゴシック" w:hint="eastAsia"/>
          <w:b/>
          <w:bCs/>
          <w:w w:val="150"/>
          <w:sz w:val="24"/>
          <w:szCs w:val="28"/>
        </w:rPr>
        <w:t>天井桟敷の人々</w:t>
      </w:r>
    </w:p>
    <w:p w14:paraId="768CFB74" w14:textId="77777777" w:rsidR="00964FCE" w:rsidRPr="00B25F85" w:rsidRDefault="00964FCE" w:rsidP="00964FCE">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Pr="00B25F85">
        <w:rPr>
          <w:rFonts w:ascii="ＭＳ ゴシック" w:eastAsia="ＭＳ ゴシック" w:hAnsi="ＭＳ ゴシック" w:hint="eastAsia"/>
          <w:b/>
          <w:bCs/>
          <w:sz w:val="24"/>
          <w:szCs w:val="28"/>
        </w:rPr>
        <w:t>第一部　犯罪大通り</w:t>
      </w:r>
    </w:p>
    <w:p w14:paraId="19979551"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フュナンビュル座の舞台裏</w:t>
      </w:r>
    </w:p>
    <w:p w14:paraId="674807C9" w14:textId="77777777" w:rsidR="00964FCE" w:rsidRPr="00311D19" w:rsidRDefault="00964FCE" w:rsidP="005B558B">
      <w:pPr>
        <w:spacing w:line="380" w:lineRule="exact"/>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311D19">
        <w:rPr>
          <w:rFonts w:ascii="ＭＳ 明朝" w:eastAsia="ＭＳ 明朝" w:hAnsi="ＭＳ 明朝" w:hint="eastAsia"/>
          <w:sz w:val="24"/>
          <w:szCs w:val="28"/>
        </w:rPr>
        <w:t>舞台監督が二階からあわただしく駆け下りてくる。</w:t>
      </w:r>
    </w:p>
    <w:p w14:paraId="515F8F2C"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出番だぞ、急げ！（おしゃべりをして笑っている芸人たちに）何を笑ってる。自分で笑うより客を笑わせることを考えろ！</w:t>
      </w:r>
    </w:p>
    <w:p w14:paraId="5A046D10" w14:textId="77777777" w:rsidR="00964FCE" w:rsidRPr="00311D19" w:rsidRDefault="00964FCE" w:rsidP="00964FCE">
      <w:pPr>
        <w:spacing w:line="380" w:lineRule="exact"/>
        <w:ind w:left="1920" w:hangingChars="800" w:hanging="1920"/>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311D19">
        <w:rPr>
          <w:rFonts w:ascii="ＭＳ 明朝" w:eastAsia="ＭＳ 明朝" w:hAnsi="ＭＳ 明朝" w:hint="eastAsia"/>
          <w:sz w:val="24"/>
          <w:szCs w:val="28"/>
        </w:rPr>
        <w:t>古着屋ジェリコがズタ袋をかついで入ってくる。</w:t>
      </w:r>
    </w:p>
    <w:p w14:paraId="76D8F618"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古着屋　　　ジェリコでござい、ラッパのジェリコ。底なし呑み助とも貧乏くじとも言われます。（舞台監督に）注文の衣装と小道具だ。角笛、どくろ……金色の肩章、ピカピカの革靴……それに、花嫁衣裳。</w:t>
      </w:r>
    </w:p>
    <w:p w14:paraId="7C65FD83"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（片隅にじっと物思いにふけって立っている若い娘に花嫁衣裳を見せ）どうだね、ナタリー。</w:t>
      </w:r>
    </w:p>
    <w:p w14:paraId="6FBB8219" w14:textId="77777777" w:rsidR="00964FCE" w:rsidRPr="00311D19" w:rsidRDefault="00964FCE" w:rsidP="00964FCE">
      <w:pPr>
        <w:spacing w:line="380" w:lineRule="exact"/>
        <w:ind w:left="3120" w:hangingChars="1300" w:hanging="3120"/>
        <w:rPr>
          <w:rFonts w:ascii="ＭＳ 明朝" w:eastAsia="ＭＳ 明朝" w:hAnsi="ＭＳ 明朝"/>
          <w:sz w:val="24"/>
          <w:szCs w:val="28"/>
        </w:rPr>
      </w:pPr>
      <w:r>
        <w:rPr>
          <w:rFonts w:ascii="ＭＳ ゴシック" w:eastAsia="ＭＳ ゴシック" w:hAnsi="ＭＳ ゴシック" w:hint="eastAsia"/>
          <w:sz w:val="24"/>
          <w:szCs w:val="28"/>
        </w:rPr>
        <w:lastRenderedPageBreak/>
        <w:t xml:space="preserve">　　　　　　　　　　　　　</w:t>
      </w:r>
      <w:r w:rsidRPr="00311D19">
        <w:rPr>
          <w:rFonts w:ascii="ＭＳ 明朝" w:eastAsia="ＭＳ 明朝" w:hAnsi="ＭＳ 明朝" w:hint="eastAsia"/>
          <w:sz w:val="24"/>
          <w:szCs w:val="28"/>
        </w:rPr>
        <w:t>ナタリーと呼ばれた娘はチラッと目をやっただけで何も答えず、また夢想にふける。</w:t>
      </w:r>
    </w:p>
    <w:p w14:paraId="077AEE80"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恋わずらいだよ。ぼんやりと立ちつくしてる。恋は異なものさ。</w:t>
      </w:r>
    </w:p>
    <w:p w14:paraId="121C49E4" w14:textId="77777777" w:rsidR="00964FCE" w:rsidRDefault="00964FCE" w:rsidP="00964FCE">
      <w:pPr>
        <w:spacing w:line="380" w:lineRule="exact"/>
        <w:rPr>
          <w:rFonts w:ascii="ＭＳ ゴシック" w:eastAsia="ＭＳ ゴシック" w:hAnsi="ＭＳ ゴシック"/>
          <w:sz w:val="24"/>
          <w:szCs w:val="28"/>
        </w:rPr>
      </w:pPr>
    </w:p>
    <w:p w14:paraId="624B7BCE" w14:textId="3A91BC24" w:rsidR="00964FCE" w:rsidRDefault="00964FCE" w:rsidP="00964FCE">
      <w:pPr>
        <w:spacing w:line="380" w:lineRule="exact"/>
        <w:rPr>
          <w:rFonts w:ascii="ＭＳ ゴシック" w:eastAsia="ＭＳ ゴシック" w:hAnsi="ＭＳ ゴシック"/>
          <w:sz w:val="24"/>
          <w:szCs w:val="28"/>
        </w:rPr>
      </w:pPr>
    </w:p>
    <w:p w14:paraId="04D96EB9" w14:textId="7E879095"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Pr="00F216A1">
        <w:rPr>
          <w:rFonts w:ascii="ＭＳ 明朝" w:eastAsia="ＭＳ 明朝" w:hAnsi="ＭＳ 明朝" w:hint="eastAsia"/>
          <w:sz w:val="24"/>
          <w:szCs w:val="28"/>
        </w:rPr>
        <w:t>武家屋敷の一角。白塗り塀の角で源三としの、すれちがう。</w:t>
      </w:r>
    </w:p>
    <w:p w14:paraId="24795D5D"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源三「おっと」</w:t>
      </w:r>
    </w:p>
    <w:p w14:paraId="5EFF8E6D"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しの「あっ」</w:t>
      </w:r>
    </w:p>
    <w:p w14:paraId="7BAAE8A8" w14:textId="77777777" w:rsidR="00677DF4" w:rsidRDefault="00964FCE" w:rsidP="00964FCE">
      <w:pPr>
        <w:spacing w:line="380" w:lineRule="exact"/>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源三「これは失礼致しやした。大丈夫でござんすか」</w:t>
      </w:r>
    </w:p>
    <w:p w14:paraId="05849E0F"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しの「はい」</w:t>
      </w:r>
    </w:p>
    <w:p w14:paraId="2C283C13" w14:textId="77777777" w:rsidR="00677DF4" w:rsidRDefault="00964FCE" w:rsidP="00677DF4">
      <w:pPr>
        <w:spacing w:line="380" w:lineRule="exact"/>
        <w:ind w:firstLineChars="300" w:firstLine="720"/>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F216A1">
        <w:rPr>
          <w:rFonts w:ascii="ＭＳ 明朝" w:eastAsia="ＭＳ 明朝" w:hAnsi="ＭＳ 明朝" w:hint="eastAsia"/>
          <w:sz w:val="24"/>
          <w:szCs w:val="28"/>
        </w:rPr>
        <w:t>しの、あわててその場からはなれるが、突然止まり彼方を見守る。</w:t>
      </w:r>
    </w:p>
    <w:p w14:paraId="05823DA2" w14:textId="77777777" w:rsidR="00677DF4" w:rsidRDefault="00964FCE" w:rsidP="00677DF4">
      <w:pPr>
        <w:spacing w:line="380" w:lineRule="exact"/>
        <w:ind w:firstLineChars="300" w:firstLine="720"/>
        <w:rPr>
          <w:rFonts w:ascii="ＭＳ 明朝" w:eastAsia="ＭＳ 明朝" w:hAnsi="ＭＳ 明朝"/>
          <w:sz w:val="24"/>
          <w:szCs w:val="28"/>
        </w:rPr>
      </w:pPr>
      <w:r w:rsidRPr="00F216A1">
        <w:rPr>
          <w:rFonts w:ascii="ＭＳ 明朝" w:eastAsia="ＭＳ 明朝" w:hAnsi="ＭＳ 明朝" w:hint="eastAsia"/>
          <w:sz w:val="24"/>
          <w:szCs w:val="28"/>
        </w:rPr>
        <w:t xml:space="preserve">　　源三、その様子をみる。</w:t>
      </w:r>
    </w:p>
    <w:p w14:paraId="6D9A7EAC"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源三「あのう、もし…」</w:t>
      </w:r>
    </w:p>
    <w:p w14:paraId="72D54BFC"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しの「え？」</w:t>
      </w:r>
    </w:p>
    <w:p w14:paraId="0D07DD0B" w14:textId="7BD1054B" w:rsidR="00964FCE" w:rsidRPr="00F216A1" w:rsidRDefault="00964FCE" w:rsidP="00677DF4">
      <w:pPr>
        <w:spacing w:line="380" w:lineRule="exact"/>
        <w:ind w:firstLineChars="300" w:firstLine="720"/>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F216A1">
        <w:rPr>
          <w:rFonts w:ascii="ＭＳ 明朝" w:eastAsia="ＭＳ 明朝" w:hAnsi="ＭＳ 明朝" w:hint="eastAsia"/>
          <w:sz w:val="24"/>
          <w:szCs w:val="28"/>
        </w:rPr>
        <w:t xml:space="preserve">　しの、ハッとして振り返る。</w:t>
      </w:r>
    </w:p>
    <w:p w14:paraId="01B7A2A0" w14:textId="77777777" w:rsidR="00964FCE" w:rsidRDefault="00964FCE" w:rsidP="00964FCE">
      <w:pPr>
        <w:spacing w:line="380" w:lineRule="exact"/>
        <w:ind w:left="720" w:hangingChars="300" w:hanging="720"/>
        <w:rPr>
          <w:rFonts w:ascii="ＭＳ ゴシック" w:eastAsia="ＭＳ ゴシック" w:hAnsi="ＭＳ ゴシック"/>
          <w:sz w:val="24"/>
          <w:szCs w:val="28"/>
        </w:rPr>
      </w:pPr>
    </w:p>
    <w:p w14:paraId="7CE68D5E" w14:textId="77777777" w:rsidR="00964FCE" w:rsidRDefault="00964FCE" w:rsidP="00964FCE">
      <w:pPr>
        <w:ind w:left="480" w:hangingChars="200" w:hanging="480"/>
        <w:rPr>
          <w:rFonts w:ascii="ＭＳ ゴシック" w:eastAsia="ＭＳ ゴシック" w:hAnsi="ＭＳ ゴシック"/>
          <w:sz w:val="24"/>
          <w:szCs w:val="28"/>
        </w:rPr>
      </w:pPr>
    </w:p>
    <w:p w14:paraId="33CA46AA" w14:textId="1CC50D1A"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小さな頃はどんなお子さんでしたか？</w:t>
      </w:r>
    </w:p>
    <w:p w14:paraId="7205A75F"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やんちゃな子供（笑）。私は長女で、弟が二人、妹が一人です。</w:t>
      </w:r>
    </w:p>
    <w:p w14:paraId="5DF2C984"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新潟のご出身ですよね。東京に出てきたのはいつ頃ですか？</w:t>
      </w:r>
    </w:p>
    <w:p w14:paraId="4629BD45"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子供の頃、父親の仕事の関係で家族で長野に移りまして、それから東京に出て</w:t>
      </w:r>
    </w:p>
    <w:p w14:paraId="4A4EE49F" w14:textId="77777777"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きました。昭和13年～14年頃だったかな。</w:t>
      </w:r>
    </w:p>
    <w:p w14:paraId="4FA57875"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ではいつ頃、歌手になろうと思ったのですか？</w:t>
      </w:r>
    </w:p>
    <w:p w14:paraId="1A0B1266"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実は、若い頃は百貨店に勤めていました。そして合唱部に入っていました。</w:t>
      </w:r>
    </w:p>
    <w:p w14:paraId="35CD8A21" w14:textId="77777777" w:rsidR="00964FCE" w:rsidRPr="001E749E" w:rsidRDefault="00964FCE" w:rsidP="00964FCE">
      <w:pPr>
        <w:spacing w:line="380" w:lineRule="exact"/>
        <w:ind w:left="1200" w:hangingChars="500" w:hanging="1200"/>
        <w:rPr>
          <w:rFonts w:ascii="ＭＳ ゴシック" w:eastAsia="ＭＳ ゴシック" w:hAnsi="ＭＳ ゴシック"/>
          <w:sz w:val="24"/>
          <w:szCs w:val="28"/>
        </w:rPr>
      </w:pPr>
    </w:p>
    <w:p w14:paraId="2938DADF" w14:textId="77777777" w:rsidR="00964FCE" w:rsidRDefault="00964FCE" w:rsidP="00964FCE">
      <w:pPr>
        <w:spacing w:line="380" w:lineRule="exact"/>
        <w:ind w:left="240" w:hangingChars="100" w:hanging="240"/>
        <w:rPr>
          <w:rFonts w:ascii="ＭＳ ゴシック" w:eastAsia="ＭＳ ゴシック" w:hAnsi="ＭＳ ゴシック"/>
          <w:sz w:val="24"/>
          <w:szCs w:val="28"/>
        </w:rPr>
      </w:pPr>
    </w:p>
    <w:p w14:paraId="54B225FD" w14:textId="1041998A"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５　　　　場所　荻窪の中華料理店</w:t>
      </w:r>
    </w:p>
    <w:p w14:paraId="51683D71" w14:textId="77777777"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時間　午後１時頃</w:t>
      </w:r>
    </w:p>
    <w:p w14:paraId="2709EC6C" w14:textId="77777777" w:rsidR="00964FCE" w:rsidRDefault="00964FCE" w:rsidP="00964FC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中華料理を囲みながら…</w:t>
      </w:r>
    </w:p>
    <w:p w14:paraId="42BFB2F1"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中沢：田口さんはどんなものがお好きですか。</w:t>
      </w:r>
    </w:p>
    <w:p w14:paraId="5D7EA19A" w14:textId="77777777" w:rsidR="00677DF4" w:rsidRDefault="00964FCE" w:rsidP="00964FCE">
      <w:pPr>
        <w:spacing w:line="380" w:lineRule="exact"/>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田口：何でもいただきます。</w:t>
      </w:r>
    </w:p>
    <w:p w14:paraId="61B4EB5E"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倉本：中華は？</w:t>
      </w:r>
    </w:p>
    <w:p w14:paraId="4729D39E"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田口：好きです。それと和食も!!</w:t>
      </w:r>
    </w:p>
    <w:p w14:paraId="1125BB11"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倉本：和食？　やはり日本酒で？</w:t>
      </w:r>
    </w:p>
    <w:p w14:paraId="4F409ADF" w14:textId="100E56D4" w:rsidR="00964FCE"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田口：はい。最近まで中華が一番好きだったんですが、太ってしまいまして…。和食で</w:t>
      </w:r>
    </w:p>
    <w:p w14:paraId="7C82363F" w14:textId="77777777"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痩せて以来、よくいただくようになりました。フランス料理とかは、ご飯を食べな</w:t>
      </w:r>
    </w:p>
    <w:p w14:paraId="2A681BE7" w14:textId="45955D81"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いとなんだか物足りなくて…（笑）</w:t>
      </w:r>
    </w:p>
    <w:p w14:paraId="73442268" w14:textId="17E8DD1B" w:rsidR="005B558B" w:rsidRDefault="005B558B" w:rsidP="005B558B">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B680DE0" w14:textId="6F86298E" w:rsidR="00A83C62" w:rsidRPr="00693B0B" w:rsidRDefault="00693B0B" w:rsidP="00693B0B">
      <w:pPr>
        <w:ind w:firstLineChars="50" w:firstLine="180"/>
        <w:jc w:val="left"/>
        <w:rPr>
          <w:rFonts w:ascii="ＭＳ ゴシック" w:eastAsia="ＭＳ ゴシック" w:hAnsi="ＭＳ ゴシック"/>
          <w:sz w:val="36"/>
          <w:szCs w:val="40"/>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8720" behindDoc="0" locked="0" layoutInCell="1" allowOverlap="1" wp14:anchorId="4F3E9EAA" wp14:editId="3059D03A">
                <wp:simplePos x="0" y="0"/>
                <wp:positionH relativeFrom="column">
                  <wp:posOffset>0</wp:posOffset>
                </wp:positionH>
                <wp:positionV relativeFrom="paragraph">
                  <wp:posOffset>0</wp:posOffset>
                </wp:positionV>
                <wp:extent cx="1106424" cy="426575"/>
                <wp:effectExtent l="0" t="0" r="17780" b="12065"/>
                <wp:wrapNone/>
                <wp:docPr id="15" name="四角形: 角を丸くする 15"/>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C56A8" id="四角形: 角を丸くする 15" o:spid="_x0000_s1026" style="position:absolute;left:0;text-align:left;margin-left:0;margin-top:0;width:87.1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693B0B">
        <w:rPr>
          <w:rFonts w:ascii="ＭＳ ゴシック" w:eastAsia="ＭＳ ゴシック" w:hAnsi="ＭＳ ゴシック" w:hint="eastAsia"/>
          <w:sz w:val="36"/>
          <w:szCs w:val="40"/>
        </w:rPr>
        <w:t>練習　９</w:t>
      </w:r>
      <w:r w:rsidR="00D23005">
        <w:rPr>
          <w:rFonts w:ascii="ＭＳ ゴシック" w:eastAsia="ＭＳ ゴシック" w:hAnsi="ＭＳ ゴシック" w:hint="eastAsia"/>
          <w:sz w:val="36"/>
          <w:szCs w:val="40"/>
        </w:rPr>
        <w:t xml:space="preserve">　</w:t>
      </w:r>
      <w:r w:rsidR="00D23005">
        <w:rPr>
          <w:rFonts w:ascii="ＭＳ ゴシック" w:eastAsia="ＭＳ ゴシック" w:hAnsi="ＭＳ ゴシック" w:hint="eastAsia"/>
        </w:rPr>
        <w:t>※ｐ１４７～１７４</w:t>
      </w:r>
      <w:r w:rsidR="00DF297E">
        <w:rPr>
          <w:rFonts w:ascii="ＭＳ ゴシック" w:eastAsia="ＭＳ ゴシック" w:hAnsi="ＭＳ ゴシック" w:hint="eastAsia"/>
        </w:rPr>
        <w:t xml:space="preserve">　　ルビやマークなど</w:t>
      </w:r>
      <w:r w:rsidR="00F73955">
        <w:rPr>
          <w:rFonts w:ascii="ＭＳ ゴシック" w:eastAsia="ＭＳ ゴシック" w:hAnsi="ＭＳ ゴシック" w:hint="eastAsia"/>
        </w:rPr>
        <w:t>の書き方</w:t>
      </w:r>
      <w:r w:rsidR="00DF297E">
        <w:rPr>
          <w:rFonts w:ascii="ＭＳ ゴシック" w:eastAsia="ＭＳ ゴシック" w:hAnsi="ＭＳ ゴシック" w:hint="eastAsia"/>
        </w:rPr>
        <w:t>についてはｐ１９１～１９５</w:t>
      </w:r>
    </w:p>
    <w:p w14:paraId="2AE83B2E" w14:textId="77777777" w:rsidR="00984208" w:rsidRDefault="00984208" w:rsidP="00A83C62">
      <w:pPr>
        <w:rPr>
          <w:rFonts w:ascii="ＭＳ ゴシック" w:eastAsia="ＭＳ ゴシック" w:hAnsi="ＭＳ ゴシック"/>
          <w:sz w:val="24"/>
          <w:szCs w:val="28"/>
        </w:rPr>
      </w:pPr>
    </w:p>
    <w:p w14:paraId="022101F2" w14:textId="77777777" w:rsidR="00CC6B54" w:rsidRDefault="00CC6B54"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p>
    <w:p w14:paraId="3FA40ED1" w14:textId="77777777" w:rsidR="00677DF4"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令和12年１月８日</w:t>
      </w:r>
    </w:p>
    <w:p w14:paraId="766A374F" w14:textId="3D855895" w:rsidR="00A83C62" w:rsidRDefault="00A83C62" w:rsidP="00677DF4">
      <w:pPr>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点訳グループ「テンテン」役員・次期役員 各位</w:t>
      </w:r>
    </w:p>
    <w:p w14:paraId="63D8B7AD" w14:textId="77777777" w:rsidR="00A83C62"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令和12年度</w:t>
      </w:r>
    </w:p>
    <w:p w14:paraId="0C0B49EF" w14:textId="35B02EC5" w:rsidR="00A83C62"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代　表　　佐藤</w:t>
      </w:r>
      <w:r w:rsidR="009205CA">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花子</w:t>
      </w:r>
    </w:p>
    <w:p w14:paraId="28200063" w14:textId="77777777" w:rsidR="00A83C62" w:rsidRDefault="00A83C62" w:rsidP="00A83C62">
      <w:pPr>
        <w:jc w:val="left"/>
        <w:rPr>
          <w:rFonts w:ascii="ＭＳ ゴシック" w:eastAsia="ＭＳ ゴシック" w:hAnsi="ＭＳ ゴシック"/>
          <w:sz w:val="28"/>
          <w:szCs w:val="32"/>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8"/>
          <w:szCs w:val="32"/>
        </w:rPr>
        <w:t>第４回役員会の開催について</w:t>
      </w:r>
    </w:p>
    <w:p w14:paraId="6EBB9008" w14:textId="77777777" w:rsidR="00A83C62" w:rsidRDefault="00A83C62" w:rsidP="00517B3A">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新年あけましておめでとうございます。年も改まり厳冬の候となりましたが、皆様方には益々ご健勝のこととお慶び申しあげます。</w:t>
      </w:r>
    </w:p>
    <w:p w14:paraId="2C917A58" w14:textId="77777777" w:rsidR="00A83C62" w:rsidRDefault="00A83C62" w:rsidP="00517B3A">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さて、下記のように役員会を開催いたしますので、ご多用中とは存じますが、ご出席くださいますようご案内申しあげます。</w:t>
      </w:r>
    </w:p>
    <w:p w14:paraId="640F4A1F" w14:textId="77777777" w:rsidR="00A83C62" w:rsidRDefault="00A83C62" w:rsidP="00E76BB0">
      <w:pPr>
        <w:spacing w:after="240"/>
        <w:ind w:left="560" w:hangingChars="200" w:hanging="560"/>
        <w:rPr>
          <w:rFonts w:ascii="ＭＳ ゴシック" w:eastAsia="ＭＳ ゴシック" w:hAnsi="ＭＳ ゴシック"/>
          <w:sz w:val="24"/>
          <w:szCs w:val="28"/>
        </w:rPr>
      </w:pPr>
      <w:r>
        <w:rPr>
          <w:rFonts w:ascii="ＭＳ ゴシック" w:eastAsia="ＭＳ ゴシック" w:hAnsi="ＭＳ ゴシック" w:hint="eastAsia"/>
          <w:sz w:val="28"/>
          <w:szCs w:val="32"/>
        </w:rPr>
        <w:t xml:space="preserve">　　　　　　　　　　　　　</w:t>
      </w:r>
      <w:r w:rsidRPr="00E76BB0">
        <w:rPr>
          <w:rFonts w:ascii="ＭＳ ゴシック" w:eastAsia="ＭＳ ゴシック" w:hAnsi="ＭＳ ゴシック" w:hint="eastAsia"/>
          <w:sz w:val="24"/>
          <w:szCs w:val="28"/>
        </w:rPr>
        <w:t>記</w:t>
      </w:r>
    </w:p>
    <w:p w14:paraId="399B8465" w14:textId="58461A9A" w:rsidR="00A83C62" w:rsidRDefault="00A83C62" w:rsidP="00A83C62">
      <w:pPr>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日　時　　１月14日</w:t>
      </w:r>
      <w:r w:rsidR="00517B3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月</w:t>
      </w:r>
      <w:r w:rsidR="00517B3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午前10時15分～11時30分</w:t>
      </w:r>
    </w:p>
    <w:p w14:paraId="1E32D735" w14:textId="77777777" w:rsidR="00A83C62" w:rsidRDefault="00A83C62" w:rsidP="00A83C62">
      <w:pPr>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場　所　　県立ＩＴビル ３階 会議室</w:t>
      </w:r>
    </w:p>
    <w:p w14:paraId="0EC8A462" w14:textId="77777777" w:rsidR="00677DF4" w:rsidRDefault="00A83C62" w:rsidP="00A83C62">
      <w:pPr>
        <w:ind w:leftChars="200" w:left="234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内　容　　(1) 新旧役員の引継ぎについて</w:t>
      </w:r>
    </w:p>
    <w:p w14:paraId="1F76CECB" w14:textId="4256EACA" w:rsidR="00A83C62" w:rsidRDefault="00A83C62" w:rsidP="00677DF4">
      <w:pPr>
        <w:ind w:leftChars="1000" w:left="210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(2) 令和元年に寄贈いただいたコピー機の修理について</w:t>
      </w:r>
    </w:p>
    <w:p w14:paraId="2BE8009D" w14:textId="77777777" w:rsidR="00A83C62" w:rsidRDefault="00A83C62" w:rsidP="00A83C62">
      <w:pPr>
        <w:ind w:leftChars="200" w:left="234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(3) YouTubeによる動画配信について</w:t>
      </w:r>
    </w:p>
    <w:p w14:paraId="7E6C49B8" w14:textId="77777777" w:rsidR="00A83C62" w:rsidRDefault="00A83C62" w:rsidP="00A83C62">
      <w:pPr>
        <w:ind w:left="192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役員会終了後、情報交換会（飲み物は各自持参）を行います。</w:t>
      </w:r>
    </w:p>
    <w:p w14:paraId="28942C9C" w14:textId="60C5E6F4" w:rsidR="00A83C62" w:rsidRDefault="00A83C62" w:rsidP="00A83C62">
      <w:pPr>
        <w:jc w:val="left"/>
        <w:rPr>
          <w:rFonts w:ascii="ＭＳ ゴシック" w:eastAsia="ＭＳ ゴシック" w:hAnsi="ＭＳ ゴシック"/>
          <w:sz w:val="24"/>
          <w:szCs w:val="28"/>
        </w:rPr>
      </w:pPr>
    </w:p>
    <w:p w14:paraId="26E7014A" w14:textId="77777777" w:rsidR="0064068E" w:rsidRDefault="0064068E" w:rsidP="00A83C62">
      <w:pPr>
        <w:jc w:val="left"/>
        <w:rPr>
          <w:rFonts w:ascii="ＭＳ ゴシック" w:eastAsia="ＭＳ ゴシック" w:hAnsi="ＭＳ ゴシック"/>
          <w:sz w:val="24"/>
          <w:szCs w:val="28"/>
        </w:rPr>
      </w:pPr>
    </w:p>
    <w:p w14:paraId="07A9FEE4" w14:textId="77777777" w:rsidR="00CC6B54" w:rsidRDefault="00CC6B54" w:rsidP="00A83C62">
      <w:pPr>
        <w:jc w:val="left"/>
        <w:rPr>
          <w:rFonts w:ascii="ＭＳ ゴシック" w:eastAsia="ＭＳ ゴシック" w:hAnsi="ＭＳ ゴシック"/>
          <w:sz w:val="24"/>
          <w:szCs w:val="28"/>
        </w:rPr>
      </w:pPr>
    </w:p>
    <w:p w14:paraId="366624C3" w14:textId="42C87345" w:rsidR="001E749E" w:rsidRPr="001E749E" w:rsidRDefault="00CC6B54" w:rsidP="001E749E">
      <w:pPr>
        <w:ind w:left="480" w:hangingChars="200" w:hanging="480"/>
        <w:rPr>
          <w:rFonts w:ascii="ＭＳ ゴシック" w:eastAsia="ＭＳ ゴシック" w:hAnsi="ＭＳ ゴシック" w:cs="Arial"/>
          <w:color w:val="222222"/>
          <w:sz w:val="24"/>
          <w:szCs w:val="24"/>
          <w:shd w:val="clear" w:color="auto" w:fill="FFFFFF"/>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1E749E" w:rsidRPr="001E749E">
        <w:rPr>
          <w:rFonts w:ascii="ＭＳ ゴシック" w:eastAsia="ＭＳ ゴシック" w:hAnsi="ＭＳ ゴシック" w:cs="Arial" w:hint="eastAsia"/>
          <w:color w:val="222222"/>
          <w:sz w:val="24"/>
          <w:szCs w:val="24"/>
          <w:shd w:val="clear" w:color="auto" w:fill="FFFFFF"/>
        </w:rPr>
        <w:t>日本点字図書館の創設者本間一夫氏は、疎開していた昭和20年頃の状況について、以下のように記している。</w:t>
      </w:r>
    </w:p>
    <w:p w14:paraId="079D0D95" w14:textId="77777777" w:rsidR="001E749E" w:rsidRDefault="001E749E" w:rsidP="001E749E">
      <w:pPr>
        <w:rPr>
          <w:rFonts w:ascii="ＭＳ ゴシック" w:eastAsia="ＭＳ ゴシック" w:hAnsi="ＭＳ ゴシック" w:cs="Arial"/>
          <w:color w:val="222222"/>
          <w:sz w:val="24"/>
          <w:szCs w:val="24"/>
          <w:shd w:val="clear" w:color="auto" w:fill="FFFFFF"/>
        </w:rPr>
      </w:pPr>
    </w:p>
    <w:p w14:paraId="2F1EBE35" w14:textId="62A4C44D" w:rsidR="001E749E" w:rsidRPr="001E749E" w:rsidRDefault="001E749E" w:rsidP="00566710">
      <w:pPr>
        <w:spacing w:line="400" w:lineRule="exact"/>
        <w:ind w:leftChars="530" w:left="1113" w:firstLineChars="100" w:firstLine="240"/>
        <w:rPr>
          <w:rFonts w:ascii="ＭＳ ゴシック" w:eastAsia="ＭＳ ゴシック" w:hAnsi="ＭＳ ゴシック" w:cs="Arial"/>
          <w:color w:val="222222"/>
          <w:sz w:val="24"/>
          <w:szCs w:val="24"/>
          <w:shd w:val="clear" w:color="auto" w:fill="FFFFFF"/>
        </w:rPr>
      </w:pPr>
      <w:r w:rsidRPr="001E749E">
        <w:rPr>
          <w:rFonts w:ascii="ＭＳ ゴシック" w:eastAsia="ＭＳ ゴシック" w:hAnsi="ＭＳ ゴシック" w:cs="Arial" w:hint="eastAsia"/>
          <w:color w:val="222222"/>
          <w:sz w:val="24"/>
          <w:szCs w:val="24"/>
          <w:shd w:val="clear" w:color="auto" w:fill="FFFFFF"/>
        </w:rPr>
        <w:t>その</w:t>
      </w:r>
      <w:r w:rsidR="00566710">
        <w:rPr>
          <w:rFonts w:ascii="ＭＳ ゴシック" w:eastAsia="ＭＳ ゴシック" w:hAnsi="ＭＳ ゴシック" w:cs="Arial" w:hint="eastAsia"/>
          <w:color w:val="222222"/>
          <w:sz w:val="24"/>
          <w:szCs w:val="24"/>
          <w:shd w:val="clear" w:color="auto" w:fill="FFFFFF"/>
        </w:rPr>
        <w:t>ころ</w:t>
      </w:r>
      <w:r w:rsidRPr="001E749E">
        <w:rPr>
          <w:rFonts w:ascii="ＭＳ ゴシック" w:eastAsia="ＭＳ ゴシック" w:hAnsi="ＭＳ ゴシック" w:cs="Arial" w:hint="eastAsia"/>
          <w:color w:val="222222"/>
          <w:sz w:val="24"/>
          <w:szCs w:val="24"/>
          <w:shd w:val="clear" w:color="auto" w:fill="FFFFFF"/>
        </w:rPr>
        <w:t>の東京の生活の苦しさは、言語に絶するものであったと伝えられています。その東京から、五日に一冊の割合で、途切れることなく貴重な点訳書が送られて</w:t>
      </w:r>
      <w:r w:rsidR="00566710">
        <w:rPr>
          <w:rFonts w:ascii="ＭＳ ゴシック" w:eastAsia="ＭＳ ゴシック" w:hAnsi="ＭＳ ゴシック" w:cs="Arial" w:hint="eastAsia"/>
          <w:color w:val="222222"/>
          <w:sz w:val="24"/>
          <w:szCs w:val="24"/>
          <w:shd w:val="clear" w:color="auto" w:fill="FFFFFF"/>
        </w:rPr>
        <w:t>来</w:t>
      </w:r>
      <w:r w:rsidRPr="001E749E">
        <w:rPr>
          <w:rFonts w:ascii="ＭＳ ゴシック" w:eastAsia="ＭＳ ゴシック" w:hAnsi="ＭＳ ゴシック" w:cs="Arial" w:hint="eastAsia"/>
          <w:color w:val="222222"/>
          <w:sz w:val="24"/>
          <w:szCs w:val="24"/>
          <w:shd w:val="clear" w:color="auto" w:fill="FFFFFF"/>
        </w:rPr>
        <w:t>ました。</w:t>
      </w:r>
      <w:r w:rsidR="000D1E4F">
        <w:rPr>
          <w:rFonts w:ascii="ＭＳ ゴシック" w:eastAsia="ＭＳ ゴシック" w:hAnsi="ＭＳ ゴシック" w:cs="Arial"/>
          <w:color w:val="222222"/>
          <w:sz w:val="24"/>
          <w:szCs w:val="24"/>
          <w:shd w:val="clear" w:color="auto" w:fill="FFFFFF"/>
        </w:rPr>
        <w:t>宇野</w:t>
      </w:r>
      <w:r w:rsidR="00097B6E">
        <w:rPr>
          <w:rFonts w:ascii="ＭＳ ゴシック" w:eastAsia="ＭＳ ゴシック" w:hAnsi="ＭＳ ゴシック" w:cs="Arial"/>
          <w:color w:val="222222"/>
          <w:sz w:val="24"/>
          <w:szCs w:val="24"/>
          <w:shd w:val="clear" w:color="auto" w:fill="FFFFFF"/>
        </w:rPr>
        <w:ruby>
          <w:rubyPr>
            <w:rubyAlign w:val="distributeSpace"/>
            <w:hps w:val="12"/>
            <w:hpsRaise w:val="22"/>
            <w:hpsBaseText w:val="24"/>
            <w:lid w:val="ja-JP"/>
          </w:rubyPr>
          <w:rt>
            <w:r w:rsidR="00097B6E" w:rsidRPr="00097B6E">
              <w:rPr>
                <w:rFonts w:ascii="ＭＳ ゴシック" w:eastAsia="ＭＳ ゴシック" w:hAnsi="ＭＳ ゴシック" w:cs="Arial"/>
                <w:color w:val="222222"/>
                <w:sz w:val="12"/>
                <w:szCs w:val="24"/>
                <w:shd w:val="clear" w:color="auto" w:fill="FFFFFF"/>
              </w:rPr>
              <w:t>ゆきこ</w:t>
            </w:r>
          </w:rt>
          <w:rubyBase>
            <w:r w:rsidR="00097B6E">
              <w:rPr>
                <w:rFonts w:ascii="ＭＳ ゴシック" w:eastAsia="ＭＳ ゴシック" w:hAnsi="ＭＳ ゴシック" w:cs="Arial"/>
                <w:color w:val="222222"/>
                <w:sz w:val="24"/>
                <w:szCs w:val="24"/>
                <w:shd w:val="clear" w:color="auto" w:fill="FFFFFF"/>
              </w:rPr>
              <w:t>幸子</w:t>
            </w:r>
          </w:rubyBase>
        </w:ruby>
      </w:r>
      <w:r w:rsidRPr="001E749E">
        <w:rPr>
          <w:rFonts w:ascii="ＭＳ ゴシック" w:eastAsia="ＭＳ ゴシック" w:hAnsi="ＭＳ ゴシック" w:cs="Arial" w:hint="eastAsia"/>
          <w:color w:val="222222"/>
          <w:sz w:val="24"/>
          <w:szCs w:val="24"/>
          <w:shd w:val="clear" w:color="auto" w:fill="FFFFFF"/>
        </w:rPr>
        <w:t>さんが防空壕の中でロウソクの光でさえ書き</w:t>
      </w:r>
      <w:r w:rsidR="00566710">
        <w:rPr>
          <w:rFonts w:ascii="ＭＳ ゴシック" w:eastAsia="ＭＳ ゴシック" w:hAnsi="ＭＳ ゴシック" w:cs="Arial" w:hint="eastAsia"/>
          <w:color w:val="222222"/>
          <w:sz w:val="24"/>
          <w:szCs w:val="24"/>
          <w:shd w:val="clear" w:color="auto" w:fill="FFFFFF"/>
        </w:rPr>
        <w:t>つづ</w:t>
      </w:r>
      <w:r w:rsidRPr="001E749E">
        <w:rPr>
          <w:rFonts w:ascii="ＭＳ ゴシック" w:eastAsia="ＭＳ ゴシック" w:hAnsi="ＭＳ ゴシック" w:cs="Arial" w:hint="eastAsia"/>
          <w:color w:val="222222"/>
          <w:sz w:val="24"/>
          <w:szCs w:val="24"/>
          <w:shd w:val="clear" w:color="auto" w:fill="FFFFFF"/>
        </w:rPr>
        <w:t>けたという、ドストエフスキーの「カラマーゾフの兄弟」全</w:t>
      </w:r>
      <w:r w:rsidR="00566710">
        <w:rPr>
          <w:rFonts w:ascii="ＭＳ ゴシック" w:eastAsia="ＭＳ ゴシック" w:hAnsi="ＭＳ ゴシック" w:cs="Arial" w:hint="eastAsia"/>
          <w:color w:val="222222"/>
          <w:sz w:val="24"/>
          <w:szCs w:val="24"/>
          <w:shd w:val="clear" w:color="auto" w:fill="FFFFFF"/>
        </w:rPr>
        <w:t>二十</w:t>
      </w:r>
      <w:r w:rsidRPr="001E749E">
        <w:rPr>
          <w:rFonts w:ascii="ＭＳ ゴシック" w:eastAsia="ＭＳ ゴシック" w:hAnsi="ＭＳ ゴシック" w:cs="Arial" w:hint="eastAsia"/>
          <w:color w:val="222222"/>
          <w:sz w:val="24"/>
          <w:szCs w:val="24"/>
          <w:shd w:val="clear" w:color="auto" w:fill="FFFFFF"/>
        </w:rPr>
        <w:t>冊、</w:t>
      </w:r>
      <w:r w:rsidR="000D1E4F">
        <w:rPr>
          <w:rFonts w:ascii="ＭＳ ゴシック" w:eastAsia="ＭＳ ゴシック" w:hAnsi="ＭＳ ゴシック" w:cs="Arial"/>
          <w:color w:val="222222"/>
          <w:sz w:val="24"/>
          <w:szCs w:val="24"/>
          <w:shd w:val="clear" w:color="auto" w:fill="FFFFFF"/>
        </w:rPr>
        <w:t>相川七郎</w:t>
      </w:r>
      <w:r w:rsidRPr="001E749E">
        <w:rPr>
          <w:rFonts w:ascii="ＭＳ ゴシック" w:eastAsia="ＭＳ ゴシック" w:hAnsi="ＭＳ ゴシック" w:cs="Arial" w:hint="eastAsia"/>
          <w:color w:val="222222"/>
          <w:sz w:val="24"/>
          <w:szCs w:val="24"/>
          <w:shd w:val="clear" w:color="auto" w:fill="FFFFFF"/>
        </w:rPr>
        <w:t>さんがカリエスの病床で書きおおせたという、ミッチェルの「風と共に去りぬ」全</w:t>
      </w:r>
      <w:r w:rsidR="00566710">
        <w:rPr>
          <w:rFonts w:ascii="ＭＳ ゴシック" w:eastAsia="ＭＳ ゴシック" w:hAnsi="ＭＳ ゴシック" w:cs="Arial" w:hint="eastAsia"/>
          <w:color w:val="222222"/>
          <w:sz w:val="24"/>
          <w:szCs w:val="24"/>
          <w:shd w:val="clear" w:color="auto" w:fill="FFFFFF"/>
        </w:rPr>
        <w:t>二十四</w:t>
      </w:r>
      <w:r w:rsidRPr="001E749E">
        <w:rPr>
          <w:rFonts w:ascii="ＭＳ ゴシック" w:eastAsia="ＭＳ ゴシック" w:hAnsi="ＭＳ ゴシック" w:cs="Arial" w:hint="eastAsia"/>
          <w:color w:val="222222"/>
          <w:sz w:val="24"/>
          <w:szCs w:val="24"/>
          <w:shd w:val="clear" w:color="auto" w:fill="FFFFFF"/>
        </w:rPr>
        <w:t>冊などの</w:t>
      </w:r>
      <w:r w:rsidR="00566710">
        <w:rPr>
          <w:rFonts w:ascii="ＭＳ ゴシック" w:eastAsia="ＭＳ ゴシック" w:hAnsi="ＭＳ ゴシック" w:cs="Arial" w:hint="eastAsia"/>
          <w:color w:val="222222"/>
          <w:sz w:val="24"/>
          <w:szCs w:val="24"/>
          <w:shd w:val="clear" w:color="auto" w:fill="FFFFFF"/>
        </w:rPr>
        <w:t>長篇</w:t>
      </w:r>
      <w:r w:rsidRPr="001E749E">
        <w:rPr>
          <w:rFonts w:ascii="ＭＳ ゴシック" w:eastAsia="ＭＳ ゴシック" w:hAnsi="ＭＳ ゴシック" w:cs="Arial" w:hint="eastAsia"/>
          <w:color w:val="222222"/>
          <w:sz w:val="24"/>
          <w:szCs w:val="24"/>
          <w:shd w:val="clear" w:color="auto" w:fill="FFFFFF"/>
        </w:rPr>
        <w:t>は、特に私を感動させました。（本間一夫著『指と耳で読む』1980年、岩波書店）</w:t>
      </w:r>
    </w:p>
    <w:p w14:paraId="2D88BD1A" w14:textId="77777777" w:rsidR="001E749E" w:rsidRDefault="001E749E" w:rsidP="001E749E">
      <w:pPr>
        <w:rPr>
          <w:rFonts w:ascii="ＭＳ ゴシック" w:eastAsia="ＭＳ ゴシック" w:hAnsi="ＭＳ ゴシック" w:cs="Arial"/>
          <w:color w:val="222222"/>
          <w:sz w:val="24"/>
          <w:szCs w:val="24"/>
          <w:shd w:val="clear" w:color="auto" w:fill="FFFFFF"/>
        </w:rPr>
      </w:pPr>
    </w:p>
    <w:p w14:paraId="7B03F912" w14:textId="381C3778" w:rsidR="001E749E" w:rsidRDefault="001E749E" w:rsidP="001E749E">
      <w:pPr>
        <w:ind w:firstLineChars="300" w:firstLine="720"/>
      </w:pPr>
      <w:r w:rsidRPr="001E749E">
        <w:rPr>
          <w:rFonts w:ascii="ＭＳ ゴシック" w:eastAsia="ＭＳ ゴシック" w:hAnsi="ＭＳ ゴシック" w:cs="Arial" w:hint="eastAsia"/>
          <w:color w:val="222222"/>
          <w:sz w:val="24"/>
          <w:szCs w:val="24"/>
          <w:shd w:val="clear" w:color="auto" w:fill="FFFFFF"/>
        </w:rPr>
        <w:t>このようにして、戦中戦後も休むことなく点訳活動が続けられてきた。</w:t>
      </w:r>
      <w:r w:rsidRPr="001E749E">
        <w:rPr>
          <w:rFonts w:ascii="ＭＳ ゴシック" w:eastAsia="ＭＳ ゴシック" w:hAnsi="ＭＳ ゴシック" w:cs="Helvetica"/>
          <w:color w:val="222222"/>
          <w:sz w:val="24"/>
          <w:szCs w:val="24"/>
        </w:rPr>
        <w:br/>
      </w:r>
    </w:p>
    <w:p w14:paraId="49443187" w14:textId="77777777" w:rsidR="001E749E" w:rsidRDefault="001E749E" w:rsidP="00A83C62">
      <w:pPr>
        <w:ind w:left="240" w:hangingChars="100" w:hanging="240"/>
        <w:rPr>
          <w:rFonts w:ascii="ＭＳ ゴシック" w:eastAsia="ＭＳ ゴシック" w:hAnsi="ＭＳ ゴシック"/>
          <w:sz w:val="24"/>
          <w:szCs w:val="28"/>
        </w:rPr>
      </w:pPr>
    </w:p>
    <w:p w14:paraId="4FBF6BCB" w14:textId="77777777" w:rsidR="001E749E" w:rsidRDefault="001E749E" w:rsidP="00A83C62">
      <w:pPr>
        <w:ind w:left="240" w:hangingChars="100" w:hanging="240"/>
        <w:rPr>
          <w:rFonts w:ascii="ＭＳ ゴシック" w:eastAsia="ＭＳ ゴシック" w:hAnsi="ＭＳ ゴシック"/>
          <w:sz w:val="24"/>
          <w:szCs w:val="28"/>
        </w:rPr>
      </w:pPr>
    </w:p>
    <w:p w14:paraId="2DD018B9" w14:textId="77777777" w:rsidR="001E749E" w:rsidRDefault="001E749E" w:rsidP="00A83C62">
      <w:pPr>
        <w:ind w:left="240" w:hangingChars="100" w:hanging="240"/>
        <w:rPr>
          <w:rFonts w:ascii="ＭＳ ゴシック" w:eastAsia="ＭＳ ゴシック" w:hAnsi="ＭＳ ゴシック"/>
          <w:sz w:val="24"/>
          <w:szCs w:val="28"/>
        </w:rPr>
      </w:pPr>
    </w:p>
    <w:p w14:paraId="7C46903E" w14:textId="77777777" w:rsidR="001E749E" w:rsidRDefault="001E749E" w:rsidP="00A83C62">
      <w:pPr>
        <w:ind w:left="240" w:hangingChars="100" w:hanging="240"/>
        <w:rPr>
          <w:rFonts w:ascii="ＭＳ ゴシック" w:eastAsia="ＭＳ ゴシック" w:hAnsi="ＭＳ ゴシック"/>
          <w:sz w:val="24"/>
          <w:szCs w:val="28"/>
        </w:rPr>
      </w:pPr>
    </w:p>
    <w:p w14:paraId="432A4FDE" w14:textId="77777777" w:rsidR="00677DF4" w:rsidRDefault="00CC6B54" w:rsidP="0064068E">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8"/>
        </w:rPr>
        <w:lastRenderedPageBreak/>
        <w:t>３</w:t>
      </w:r>
      <w:r w:rsidR="007C6F1F">
        <w:rPr>
          <w:rFonts w:ascii="ＭＳ ゴシック" w:eastAsia="ＭＳ ゴシック" w:hAnsi="ＭＳ ゴシック" w:hint="eastAsia"/>
          <w:sz w:val="24"/>
          <w:szCs w:val="28"/>
        </w:rPr>
        <w:t xml:space="preserve">　　</w:t>
      </w:r>
      <w:r w:rsidR="007C6F1F" w:rsidRPr="004F4462">
        <w:rPr>
          <w:rFonts w:ascii="ＭＳ ゴシック" w:eastAsia="ＭＳ ゴシック" w:hAnsi="ＭＳ ゴシック" w:hint="eastAsia"/>
          <w:sz w:val="24"/>
          <w:szCs w:val="24"/>
        </w:rPr>
        <w:t>軽度の認知症を患っている母は父と一緒に暮らしている。両親のもとへ週に１度</w:t>
      </w:r>
    </w:p>
    <w:p w14:paraId="3A19C95F" w14:textId="476685DD" w:rsidR="007C6F1F" w:rsidRDefault="007C6F1F" w:rsidP="00677DF4">
      <w:pPr>
        <w:ind w:firstLineChars="200" w:firstLine="48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サポートに行っている姉</w:t>
      </w:r>
      <w:r w:rsidR="000D1E4F">
        <w:rPr>
          <w:rFonts w:ascii="ＭＳ ゴシック" w:eastAsia="ＭＳ ゴシック" w:hAnsi="ＭＳ ゴシック" w:hint="eastAsia"/>
          <w:sz w:val="24"/>
          <w:szCs w:val="24"/>
        </w:rPr>
        <w:t>と、先日</w:t>
      </w:r>
      <w:r w:rsidRPr="004F4462">
        <w:rPr>
          <w:rFonts w:ascii="ＭＳ ゴシック" w:eastAsia="ＭＳ ゴシック" w:hAnsi="ＭＳ ゴシック" w:hint="eastAsia"/>
          <w:sz w:val="24"/>
          <w:szCs w:val="24"/>
        </w:rPr>
        <w:t>LINE</w:t>
      </w:r>
      <w:r w:rsidR="000D1E4F">
        <w:rPr>
          <w:rFonts w:ascii="ＭＳ ゴシック" w:eastAsia="ＭＳ ゴシック" w:hAnsi="ＭＳ ゴシック" w:hint="eastAsia"/>
          <w:sz w:val="24"/>
          <w:szCs w:val="24"/>
        </w:rPr>
        <w:t>でこんなやりとりをした</w:t>
      </w:r>
      <w:r w:rsidRPr="004F4462">
        <w:rPr>
          <w:rFonts w:ascii="ＭＳ ゴシック" w:eastAsia="ＭＳ ゴシック" w:hAnsi="ＭＳ ゴシック" w:hint="eastAsia"/>
          <w:sz w:val="24"/>
          <w:szCs w:val="24"/>
        </w:rPr>
        <w:t>。</w:t>
      </w:r>
    </w:p>
    <w:p w14:paraId="2C530A2A" w14:textId="77777777" w:rsidR="0064068E" w:rsidRDefault="0064068E" w:rsidP="0064068E">
      <w:pPr>
        <w:jc w:val="left"/>
        <w:rPr>
          <w:rFonts w:ascii="ＭＳ ゴシック" w:eastAsia="ＭＳ ゴシック" w:hAnsi="ＭＳ ゴシック"/>
          <w:sz w:val="24"/>
          <w:szCs w:val="24"/>
        </w:rPr>
      </w:pPr>
    </w:p>
    <w:p w14:paraId="288B1C72" w14:textId="048CE5A8"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姉ちゃん：今日はおかんと料理したで★</w:t>
      </w:r>
    </w:p>
    <w:p w14:paraId="7BCF0A9E" w14:textId="4750E9C6"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：えー！</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何作ったん？</w:t>
      </w:r>
    </w:p>
    <w:p w14:paraId="50D73AFF"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ハンバーグ♪</w:t>
      </w:r>
    </w:p>
    <w:p w14:paraId="6BFF1C2E" w14:textId="4946D6A8" w:rsidR="007C6F1F" w:rsidRPr="004F4462"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：すごいやん</w:t>
      </w:r>
      <w:r w:rsidRPr="004F446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4E8FEDB" w14:textId="77777777"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w:t>
      </w:r>
      <w:r>
        <w:rPr>
          <w:rFonts w:ascii="ＭＳ ゴシック" w:eastAsia="ＭＳ ゴシック" w:hAnsi="ＭＳ ゴシック" w:hint="eastAsia"/>
          <w:sz w:val="24"/>
          <w:szCs w:val="24"/>
        </w:rPr>
        <w:t>あたし</w:t>
      </w:r>
      <w:r w:rsidRPr="004F4462">
        <w:rPr>
          <w:rFonts w:ascii="ＭＳ ゴシック" w:eastAsia="ＭＳ ゴシック" w:hAnsi="ＭＳ ゴシック" w:hint="eastAsia"/>
          <w:sz w:val="24"/>
          <w:szCs w:val="24"/>
        </w:rPr>
        <w:t>も一緒にしたんやけど</w:t>
      </w:r>
      <w:r>
        <w:rPr>
          <w:rFonts w:ascii="ＭＳ ゴシック" w:eastAsia="ＭＳ ゴシック" w:hAnsi="ＭＳ ゴシック" w:hint="eastAsia"/>
          <w:sz w:val="24"/>
          <w:szCs w:val="24"/>
        </w:rPr>
        <w:t>…</w:t>
      </w:r>
    </w:p>
    <w:p w14:paraId="6985F1FF" w14:textId="39BE2F03"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：えっ。</w:t>
      </w:r>
      <w:r w:rsidRPr="004F4462">
        <w:rPr>
          <w:rFonts w:ascii="ＭＳ ゴシック" w:eastAsia="ＭＳ ゴシック" w:hAnsi="ＭＳ ゴシック" w:hint="eastAsia"/>
          <w:sz w:val="24"/>
          <w:szCs w:val="24"/>
        </w:rPr>
        <w:t>姉ちゃん料理苦手</w:t>
      </w:r>
      <w:r>
        <w:rPr>
          <w:rFonts w:ascii="ＭＳ ゴシック" w:eastAsia="ＭＳ ゴシック" w:hAnsi="ＭＳ ゴシック" w:hint="eastAsia"/>
          <w:sz w:val="24"/>
          <w:szCs w:val="24"/>
        </w:rPr>
        <w:t>やのに</w:t>
      </w:r>
    </w:p>
    <w:p w14:paraId="52A1A6B1" w14:textId="58D12034"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姉ちゃん：それな！</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あたし食べるの専門</w:t>
      </w:r>
    </w:p>
    <w:p w14:paraId="1E84B316" w14:textId="032BA79A"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：ははは</w:t>
      </w:r>
      <w:r w:rsidR="001514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笑</w:t>
      </w:r>
      <w:r w:rsidR="001514D9">
        <w:rPr>
          <w:rFonts w:ascii="ＭＳ ゴシック" w:eastAsia="ＭＳ ゴシック" w:hAnsi="ＭＳ ゴシック" w:hint="eastAsia"/>
          <w:sz w:val="24"/>
          <w:szCs w:val="24"/>
        </w:rPr>
        <w:t>）</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上手にできた？</w:t>
      </w:r>
    </w:p>
    <w:p w14:paraId="63D72436" w14:textId="3600D97B"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「違う違う！」</w:t>
      </w:r>
      <w:r w:rsidR="00EE60FD">
        <w:rPr>
          <w:rFonts w:ascii="ＭＳ ゴシック" w:eastAsia="ＭＳ ゴシック" w:hAnsi="ＭＳ ゴシック" w:hint="eastAsia"/>
          <w:sz w:val="24"/>
          <w:szCs w:val="24"/>
        </w:rPr>
        <w:t>ゆ</w:t>
      </w:r>
      <w:r w:rsidRPr="004F4462">
        <w:rPr>
          <w:rFonts w:ascii="ＭＳ ゴシック" w:eastAsia="ＭＳ ゴシック" w:hAnsi="ＭＳ ゴシック" w:hint="eastAsia"/>
          <w:sz w:val="24"/>
          <w:szCs w:val="24"/>
        </w:rPr>
        <w:t>うて怒られっぱなしやったわ</w:t>
      </w:r>
    </w:p>
    <w:p w14:paraId="4F9527EC"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w:t>
      </w:r>
      <w:r w:rsidRPr="004F4462">
        <w:rPr>
          <w:rFonts w:ascii="ＭＳ ゴシック" w:eastAsia="ＭＳ ゴシック" w:hAnsi="ＭＳ ゴシック" w:hint="eastAsia"/>
          <w:sz w:val="24"/>
          <w:szCs w:val="24"/>
        </w:rPr>
        <w:t>料理に厳しいのは健在やな</w:t>
      </w:r>
      <w:r>
        <w:rPr>
          <w:rFonts w:ascii="ＭＳ ゴシック" w:eastAsia="ＭＳ ゴシック" w:hAnsi="ＭＳ ゴシック" w:hint="eastAsia"/>
          <w:sz w:val="24"/>
          <w:szCs w:val="24"/>
        </w:rPr>
        <w:t>！</w:t>
      </w:r>
    </w:p>
    <w:p w14:paraId="28296FB0" w14:textId="77777777"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姉ちゃん：父さん</w:t>
      </w:r>
      <w:r>
        <w:rPr>
          <w:rFonts w:ascii="ＭＳ ゴシック" w:eastAsia="ＭＳ ゴシック" w:hAnsi="ＭＳ ゴシック" w:hint="eastAsia"/>
          <w:sz w:val="24"/>
          <w:szCs w:val="24"/>
        </w:rPr>
        <w:t>も</w:t>
      </w:r>
      <w:r w:rsidRPr="004F4462">
        <w:rPr>
          <w:rFonts w:ascii="ＭＳ ゴシック" w:eastAsia="ＭＳ ゴシック" w:hAnsi="ＭＳ ゴシック" w:hint="eastAsia"/>
          <w:sz w:val="24"/>
          <w:szCs w:val="24"/>
        </w:rPr>
        <w:t>嬉しそうに食べてたわ</w:t>
      </w:r>
    </w:p>
    <w:p w14:paraId="58AE7C71" w14:textId="77777777" w:rsidR="007C6F1F" w:rsidRPr="00373525"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：父さん調子ええの？</w:t>
      </w:r>
    </w:p>
    <w:p w14:paraId="38E8DC29" w14:textId="77777777" w:rsidR="007C6F1F"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こっちはこっちで糖尿の数値危険</w:t>
      </w:r>
      <w:r>
        <w:rPr>
          <w:rFonts w:ascii="ＭＳ ゴシック" w:eastAsia="ＭＳ ゴシック" w:hAnsi="ＭＳ ゴシック" w:hint="eastAsia"/>
          <w:sz w:val="24"/>
          <w:szCs w:val="24"/>
        </w:rPr>
        <w:t>水域やな…</w:t>
      </w:r>
    </w:p>
    <w:p w14:paraId="5852D3F4" w14:textId="77777777" w:rsidR="007C6F1F"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：まじかー</w:t>
      </w:r>
    </w:p>
    <w:p w14:paraId="7C9A2748"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また報告するな！</w:t>
      </w:r>
    </w:p>
    <w:p w14:paraId="40E1E7B9" w14:textId="77777777" w:rsidR="007C6F1F" w:rsidRPr="004F4462"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：いつもありがとう</w:t>
      </w:r>
      <w:r w:rsidRPr="001514D9">
        <w:rPr>
          <w:rFonts w:ascii="ＭＳ ゴシック" w:eastAsia="ＭＳ ゴシック" w:hAnsi="ＭＳ ゴシック" w:cs="Segoe UI Symbol"/>
          <w:b/>
          <w:bCs/>
          <w:w w:val="150"/>
          <w:sz w:val="24"/>
          <w:szCs w:val="24"/>
        </w:rPr>
        <w:t>♡</w:t>
      </w:r>
    </w:p>
    <w:p w14:paraId="5A03BCA8" w14:textId="77777777" w:rsidR="0064068E" w:rsidRDefault="0064068E" w:rsidP="0064068E">
      <w:pPr>
        <w:jc w:val="left"/>
        <w:rPr>
          <w:rFonts w:ascii="ＭＳ ゴシック" w:eastAsia="ＭＳ ゴシック" w:hAnsi="ＭＳ ゴシック"/>
          <w:sz w:val="24"/>
          <w:szCs w:val="24"/>
        </w:rPr>
      </w:pPr>
    </w:p>
    <w:p w14:paraId="0EFAB5E2" w14:textId="7627889A" w:rsidR="007C6F1F" w:rsidRDefault="007C6F1F" w:rsidP="0064068E">
      <w:pPr>
        <w:ind w:leftChars="200" w:left="420" w:firstLineChars="100" w:firstLine="240"/>
        <w:jc w:val="left"/>
      </w:pPr>
      <w:r w:rsidRPr="004F4462">
        <w:rPr>
          <w:rFonts w:ascii="ＭＳ ゴシック" w:eastAsia="ＭＳ ゴシック" w:hAnsi="ＭＳ ゴシック" w:hint="eastAsia"/>
          <w:sz w:val="24"/>
          <w:szCs w:val="24"/>
        </w:rPr>
        <w:t>姉のおかげで今のところ外部のサポートを受けることなく</w:t>
      </w:r>
      <w:r>
        <w:rPr>
          <w:rFonts w:ascii="ＭＳ ゴシック" w:eastAsia="ＭＳ ゴシック" w:hAnsi="ＭＳ ゴシック" w:hint="eastAsia"/>
          <w:sz w:val="24"/>
          <w:szCs w:val="24"/>
        </w:rPr>
        <w:t>、</w:t>
      </w:r>
      <w:r w:rsidRPr="004F4462">
        <w:rPr>
          <w:rFonts w:ascii="ＭＳ ゴシック" w:eastAsia="ＭＳ ゴシック" w:hAnsi="ＭＳ ゴシック" w:hint="eastAsia"/>
          <w:sz w:val="24"/>
          <w:szCs w:val="24"/>
        </w:rPr>
        <w:t>母も父も元気にやって</w:t>
      </w:r>
      <w:r w:rsidR="0064068E">
        <w:rPr>
          <w:rFonts w:ascii="ＭＳ ゴシック" w:eastAsia="ＭＳ ゴシック" w:hAnsi="ＭＳ ゴシック"/>
          <w:sz w:val="24"/>
          <w:szCs w:val="24"/>
        </w:rPr>
        <w:br/>
      </w:r>
      <w:r w:rsidRPr="004F4462">
        <w:rPr>
          <w:rFonts w:ascii="ＭＳ ゴシック" w:eastAsia="ＭＳ ゴシック" w:hAnsi="ＭＳ ゴシック" w:hint="eastAsia"/>
          <w:sz w:val="24"/>
          <w:szCs w:val="24"/>
        </w:rPr>
        <w:t>いる。</w:t>
      </w:r>
    </w:p>
    <w:p w14:paraId="3422B79B" w14:textId="43204B62" w:rsidR="007C6F1F" w:rsidRPr="007C6F1F" w:rsidRDefault="007C6F1F" w:rsidP="007C6F1F">
      <w:pPr>
        <w:ind w:left="480" w:hangingChars="200" w:hanging="480"/>
        <w:rPr>
          <w:rFonts w:ascii="ＭＳ ゴシック" w:eastAsia="ＭＳ ゴシック" w:hAnsi="ＭＳ ゴシック"/>
          <w:sz w:val="24"/>
          <w:szCs w:val="24"/>
        </w:rPr>
      </w:pPr>
    </w:p>
    <w:p w14:paraId="0A4F204D" w14:textId="77777777" w:rsidR="007C6F1F" w:rsidRPr="004F4462" w:rsidRDefault="007C6F1F" w:rsidP="007C6F1F">
      <w:pPr>
        <w:rPr>
          <w:rFonts w:ascii="ＭＳ ゴシック" w:eastAsia="ＭＳ ゴシック" w:hAnsi="ＭＳ ゴシック"/>
          <w:sz w:val="24"/>
          <w:szCs w:val="24"/>
        </w:rPr>
      </w:pPr>
    </w:p>
    <w:p w14:paraId="5B5D4B11" w14:textId="77777777" w:rsidR="00793C6F" w:rsidRDefault="00CC6B54" w:rsidP="00A83C62">
      <w:pPr>
        <w:ind w:left="960" w:hangingChars="400" w:hanging="960"/>
        <w:rPr>
          <w:rFonts w:ascii="ＭＳ ゴシック" w:eastAsia="ＭＳ ゴシック" w:hAnsi="ＭＳ ゴシック"/>
          <w:sz w:val="32"/>
          <w:szCs w:val="36"/>
        </w:rPr>
      </w:pPr>
      <w:r>
        <w:rPr>
          <w:rFonts w:ascii="ＭＳ ゴシック" w:eastAsia="ＭＳ ゴシック" w:hAnsi="ＭＳ ゴシック" w:hint="eastAsia"/>
          <w:sz w:val="24"/>
          <w:szCs w:val="28"/>
        </w:rPr>
        <w:t>４</w:t>
      </w:r>
      <w:r w:rsidR="00A83C62" w:rsidRPr="005D5052">
        <w:rPr>
          <w:rFonts w:ascii="ＭＳ ゴシック" w:eastAsia="ＭＳ ゴシック" w:hAnsi="ＭＳ ゴシック" w:hint="eastAsia"/>
          <w:sz w:val="24"/>
          <w:szCs w:val="28"/>
        </w:rPr>
        <w:t xml:space="preserve">　</w:t>
      </w:r>
      <w:r w:rsidR="00A83C62" w:rsidRPr="005B558B">
        <w:rPr>
          <w:rFonts w:ascii="ＭＳ ゴシック" w:eastAsia="ＭＳ ゴシック" w:hAnsi="ＭＳ ゴシック" w:hint="eastAsia"/>
          <w:sz w:val="24"/>
          <w:szCs w:val="28"/>
        </w:rPr>
        <w:t xml:space="preserve">　　　</w:t>
      </w:r>
      <w:r w:rsidR="00A83C62" w:rsidRPr="005B558B">
        <w:rPr>
          <w:rFonts w:ascii="ＭＳ ゴシック" w:eastAsia="ＭＳ ゴシック" w:hAnsi="ＭＳ ゴシック" w:hint="eastAsia"/>
          <w:sz w:val="32"/>
          <w:szCs w:val="36"/>
        </w:rPr>
        <w:t>第三章　品詞のいろいろ</w:t>
      </w:r>
    </w:p>
    <w:p w14:paraId="2E54A47F" w14:textId="2515B50D" w:rsidR="00A83C62" w:rsidRPr="005D5052" w:rsidRDefault="00A83C62" w:rsidP="00793C6F">
      <w:pPr>
        <w:ind w:leftChars="400" w:left="840" w:firstLineChars="100" w:firstLine="280"/>
        <w:rPr>
          <w:rFonts w:ascii="ＭＳ ゴシック" w:eastAsia="ＭＳ ゴシック" w:hAnsi="ＭＳ ゴシック"/>
          <w:sz w:val="24"/>
          <w:szCs w:val="28"/>
        </w:rPr>
      </w:pPr>
      <w:r w:rsidRPr="005D5052">
        <w:rPr>
          <w:rFonts w:ascii="ＭＳ ゴシック" w:eastAsia="ＭＳ ゴシック" w:hAnsi="ＭＳ ゴシック" w:hint="eastAsia"/>
          <w:sz w:val="28"/>
          <w:szCs w:val="32"/>
        </w:rPr>
        <w:t>一　助動詞・補助用言</w:t>
      </w:r>
    </w:p>
    <w:p w14:paraId="0037614D" w14:textId="4F7F959E" w:rsidR="00A83C62" w:rsidRPr="005D5052" w:rsidRDefault="00A83C62" w:rsidP="0064068E">
      <w:pPr>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w:t>
      </w:r>
      <w:r w:rsidR="00793C6F">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（１）助動詞のはたらき</w:t>
      </w:r>
    </w:p>
    <w:p w14:paraId="679C6D2F" w14:textId="0B1BA4CB" w:rsidR="00A83C62" w:rsidRPr="005D5052" w:rsidRDefault="00A83C62" w:rsidP="00EA7BFC">
      <w:pPr>
        <w:spacing w:line="400" w:lineRule="exact"/>
        <w:ind w:left="480" w:hangingChars="200" w:hanging="48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助動詞は</w:t>
      </w:r>
      <w:r w:rsidRPr="00E93ADF">
        <w:rPr>
          <w:rFonts w:ascii="HGPｺﾞｼｯｸE" w:eastAsia="HGPｺﾞｼｯｸE" w:hAnsi="HGPｺﾞｼｯｸE" w:hint="eastAsia"/>
          <w:b/>
          <w:bCs/>
          <w:sz w:val="24"/>
          <w:szCs w:val="28"/>
        </w:rPr>
        <w:t>付属語で活用がある</w:t>
      </w:r>
      <w:r w:rsidRPr="005D5052">
        <w:rPr>
          <w:rFonts w:ascii="ＭＳ ゴシック" w:eastAsia="ＭＳ ゴシック" w:hAnsi="ＭＳ ゴシック" w:hint="eastAsia"/>
          <w:sz w:val="24"/>
          <w:szCs w:val="28"/>
        </w:rPr>
        <w:t>ものであることは前に述べた通りである。では、助動詞はどのようなはたらきがあるか。</w:t>
      </w:r>
    </w:p>
    <w:p w14:paraId="77159657" w14:textId="13260974" w:rsidR="00A83C62" w:rsidRPr="005D5052" w:rsidRDefault="00A83C62" w:rsidP="00EA7BFC">
      <w:pPr>
        <w:spacing w:line="400" w:lineRule="exact"/>
        <w:ind w:leftChars="100" w:left="210" w:firstLineChars="500" w:firstLine="120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（口　語）　　　　　　　　　　　</w:t>
      </w:r>
      <w:r w:rsidR="00764341"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（文　語）</w:t>
      </w:r>
    </w:p>
    <w:p w14:paraId="12356FE9" w14:textId="77777777"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(1)　本を　買わ</w:t>
      </w:r>
      <w:r w:rsidRPr="005D5052">
        <w:rPr>
          <w:rFonts w:ascii="ＭＳ ゴシック" w:eastAsia="ＭＳ ゴシック" w:hAnsi="ＭＳ ゴシック" w:hint="eastAsia"/>
          <w:sz w:val="24"/>
          <w:szCs w:val="28"/>
          <w:u w:val="thick"/>
        </w:rPr>
        <w:t>ない</w:t>
      </w:r>
      <w:r w:rsidRPr="005D5052">
        <w:rPr>
          <w:rFonts w:ascii="ＭＳ ゴシック" w:eastAsia="ＭＳ ゴシック" w:hAnsi="ＭＳ ゴシック" w:hint="eastAsia"/>
          <w:sz w:val="24"/>
          <w:szCs w:val="28"/>
        </w:rPr>
        <w:t>。                  書を　読ま</w:t>
      </w:r>
      <w:r w:rsidRPr="005D5052">
        <w:rPr>
          <w:rFonts w:ascii="ＭＳ ゴシック" w:eastAsia="ＭＳ ゴシック" w:hAnsi="ＭＳ ゴシック" w:hint="eastAsia"/>
          <w:sz w:val="24"/>
          <w:szCs w:val="28"/>
          <w:u w:val="thick"/>
        </w:rPr>
        <w:t>ず</w:t>
      </w:r>
      <w:r w:rsidRPr="005D5052">
        <w:rPr>
          <w:rFonts w:ascii="ＭＳ ゴシック" w:eastAsia="ＭＳ ゴシック" w:hAnsi="ＭＳ ゴシック" w:hint="eastAsia"/>
          <w:sz w:val="24"/>
          <w:szCs w:val="28"/>
        </w:rPr>
        <w:t>。</w:t>
      </w:r>
    </w:p>
    <w:p w14:paraId="2712EB21" w14:textId="77777777"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(2)　本を　買っ</w:t>
      </w:r>
      <w:r w:rsidRPr="005D5052">
        <w:rPr>
          <w:rFonts w:ascii="ＭＳ ゴシック" w:eastAsia="ＭＳ ゴシック" w:hAnsi="ＭＳ ゴシック" w:hint="eastAsia"/>
          <w:sz w:val="24"/>
          <w:szCs w:val="28"/>
          <w:u w:val="thick"/>
        </w:rPr>
        <w:t>た</w:t>
      </w:r>
      <w:r w:rsidRPr="005D5052">
        <w:rPr>
          <w:rFonts w:ascii="ＭＳ ゴシック" w:eastAsia="ＭＳ ゴシック" w:hAnsi="ＭＳ ゴシック" w:hint="eastAsia"/>
          <w:sz w:val="24"/>
          <w:szCs w:val="28"/>
        </w:rPr>
        <w:t>。                    書を　読み</w:t>
      </w:r>
      <w:r w:rsidRPr="005D5052">
        <w:rPr>
          <w:rFonts w:ascii="ＭＳ ゴシック" w:eastAsia="ＭＳ ゴシック" w:hAnsi="ＭＳ ゴシック" w:hint="eastAsia"/>
          <w:sz w:val="24"/>
          <w:szCs w:val="28"/>
          <w:u w:val="thick"/>
        </w:rPr>
        <w:t>たり</w:t>
      </w:r>
      <w:r w:rsidRPr="005D5052">
        <w:rPr>
          <w:rFonts w:ascii="ＭＳ ゴシック" w:eastAsia="ＭＳ ゴシック" w:hAnsi="ＭＳ ゴシック" w:hint="eastAsia"/>
          <w:sz w:val="24"/>
          <w:szCs w:val="28"/>
        </w:rPr>
        <w:t>。</w:t>
      </w:r>
    </w:p>
    <w:p w14:paraId="1BD30E48" w14:textId="5EFE13C3"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(3)　これは</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僕らの</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学校</w:t>
      </w:r>
      <w:r w:rsidRPr="005D5052">
        <w:rPr>
          <w:rFonts w:ascii="ＭＳ ゴシック" w:eastAsia="ＭＳ ゴシック" w:hAnsi="ＭＳ ゴシック" w:hint="eastAsia"/>
          <w:sz w:val="24"/>
          <w:szCs w:val="28"/>
          <w:u w:val="thick"/>
        </w:rPr>
        <w:t>です</w:t>
      </w:r>
      <w:r w:rsidRPr="005D5052">
        <w:rPr>
          <w:rFonts w:ascii="ＭＳ ゴシック" w:eastAsia="ＭＳ ゴシック" w:hAnsi="ＭＳ ゴシック" w:hint="eastAsia"/>
          <w:sz w:val="24"/>
          <w:szCs w:val="28"/>
        </w:rPr>
        <w:t>。        こは</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われらの</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学校</w:t>
      </w:r>
      <w:r w:rsidRPr="005D5052">
        <w:rPr>
          <w:rFonts w:ascii="ＭＳ ゴシック" w:eastAsia="ＭＳ ゴシック" w:hAnsi="ＭＳ ゴシック" w:hint="eastAsia"/>
          <w:sz w:val="24"/>
          <w:szCs w:val="28"/>
          <w:u w:val="thick"/>
        </w:rPr>
        <w:t>なり</w:t>
      </w:r>
      <w:r w:rsidRPr="005D5052">
        <w:rPr>
          <w:rFonts w:ascii="ＭＳ ゴシック" w:eastAsia="ＭＳ ゴシック" w:hAnsi="ＭＳ ゴシック" w:hint="eastAsia"/>
          <w:sz w:val="24"/>
          <w:szCs w:val="28"/>
        </w:rPr>
        <w:t>。</w:t>
      </w:r>
    </w:p>
    <w:p w14:paraId="0AD7A9F7" w14:textId="41FFB912" w:rsidR="00A83C62" w:rsidRPr="005D5052" w:rsidRDefault="00A83C62" w:rsidP="00EA7BFC">
      <w:pPr>
        <w:spacing w:line="400" w:lineRule="exact"/>
        <w:ind w:left="480" w:hangingChars="200" w:hanging="48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棒線を付けた語は、いずれも助動詞であるが、(1)(2)は動詞「買う」「読む」について、(1)打消や(2)過去または完了の意味を加え、(3)は名詞「学校」について断定の意味を加えている。このように、助動詞は、</w:t>
      </w:r>
    </w:p>
    <w:p w14:paraId="0EA018FD" w14:textId="77777777" w:rsidR="00A83C62" w:rsidRPr="00E93ADF" w:rsidRDefault="00A83C62" w:rsidP="00200127">
      <w:pPr>
        <w:spacing w:line="400" w:lineRule="exact"/>
        <w:ind w:left="240" w:hangingChars="100" w:hanging="240"/>
        <w:rPr>
          <w:rFonts w:ascii="HGPｺﾞｼｯｸE" w:eastAsia="HGPｺﾞｼｯｸE" w:hAnsi="HGPｺﾞｼｯｸE"/>
          <w:b/>
          <w:bCs/>
          <w:sz w:val="24"/>
          <w:szCs w:val="28"/>
        </w:rPr>
      </w:pPr>
      <w:r w:rsidRPr="005D5052">
        <w:rPr>
          <w:rFonts w:ascii="ＭＳ ゴシック" w:eastAsia="ＭＳ ゴシック" w:hAnsi="ＭＳ ゴシック" w:hint="eastAsia"/>
          <w:sz w:val="24"/>
          <w:szCs w:val="28"/>
        </w:rPr>
        <w:t xml:space="preserve">　　　</w:t>
      </w:r>
      <w:r w:rsidRPr="00E93ADF">
        <w:rPr>
          <w:rFonts w:ascii="HGPｺﾞｼｯｸE" w:eastAsia="HGPｺﾞｼｯｸE" w:hAnsi="HGPｺﾞｼｯｸE" w:hint="eastAsia"/>
          <w:b/>
          <w:bCs/>
          <w:sz w:val="24"/>
          <w:szCs w:val="28"/>
        </w:rPr>
        <w:t>１　主として用言について、それにいろいろの意味を加えて、叙述を助け、</w:t>
      </w:r>
    </w:p>
    <w:p w14:paraId="62B94D97" w14:textId="687446EE" w:rsidR="00A83C62" w:rsidRPr="00E93ADF" w:rsidRDefault="00A83C62" w:rsidP="00B602BA">
      <w:pPr>
        <w:spacing w:line="400" w:lineRule="exact"/>
        <w:ind w:left="241" w:hangingChars="100" w:hanging="241"/>
        <w:rPr>
          <w:rFonts w:ascii="HGPｺﾞｼｯｸE" w:eastAsia="HGPｺﾞｼｯｸE" w:hAnsi="HGPｺﾞｼｯｸE"/>
          <w:b/>
          <w:bCs/>
          <w:sz w:val="24"/>
          <w:szCs w:val="28"/>
        </w:rPr>
      </w:pPr>
      <w:r w:rsidRPr="00E93ADF">
        <w:rPr>
          <w:rFonts w:ascii="HGPｺﾞｼｯｸE" w:eastAsia="HGPｺﾞｼｯｸE" w:hAnsi="HGPｺﾞｼｯｸE" w:hint="eastAsia"/>
          <w:b/>
          <w:bCs/>
          <w:sz w:val="24"/>
          <w:szCs w:val="28"/>
        </w:rPr>
        <w:t xml:space="preserve">　　</w:t>
      </w:r>
      <w:r w:rsidR="00E93ADF">
        <w:rPr>
          <w:rFonts w:ascii="HGPｺﾞｼｯｸE" w:eastAsia="HGPｺﾞｼｯｸE" w:hAnsi="HGPｺﾞｼｯｸE" w:hint="eastAsia"/>
          <w:b/>
          <w:bCs/>
          <w:sz w:val="24"/>
          <w:szCs w:val="28"/>
        </w:rPr>
        <w:t xml:space="preserve"> </w:t>
      </w:r>
      <w:r w:rsidR="00E93ADF">
        <w:rPr>
          <w:rFonts w:ascii="HGPｺﾞｼｯｸE" w:eastAsia="HGPｺﾞｼｯｸE" w:hAnsi="HGPｺﾞｼｯｸE"/>
          <w:b/>
          <w:bCs/>
          <w:sz w:val="24"/>
          <w:szCs w:val="28"/>
        </w:rPr>
        <w:t xml:space="preserve"> </w:t>
      </w:r>
      <w:r w:rsidRPr="00E93ADF">
        <w:rPr>
          <w:rFonts w:ascii="HGPｺﾞｼｯｸE" w:eastAsia="HGPｺﾞｼｯｸE" w:hAnsi="HGPｺﾞｼｯｸE" w:hint="eastAsia"/>
          <w:b/>
          <w:bCs/>
          <w:sz w:val="24"/>
          <w:szCs w:val="28"/>
        </w:rPr>
        <w:t xml:space="preserve">　２　体言その他の語について、これに叙述の意味を加える。</w:t>
      </w:r>
    </w:p>
    <w:bookmarkStart w:id="0" w:name="_Hlk79611625"/>
    <w:p w14:paraId="71A7AD01" w14:textId="278B5C05" w:rsidR="00A83C62" w:rsidRPr="00D23005" w:rsidRDefault="00363FD3" w:rsidP="00363FD3">
      <w:pPr>
        <w:ind w:leftChars="50" w:left="105"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0768" behindDoc="0" locked="0" layoutInCell="1" allowOverlap="1" wp14:anchorId="390262C5" wp14:editId="3F4F5529">
                <wp:simplePos x="0" y="0"/>
                <wp:positionH relativeFrom="column">
                  <wp:posOffset>61166</wp:posOffset>
                </wp:positionH>
                <wp:positionV relativeFrom="paragraph">
                  <wp:posOffset>0</wp:posOffset>
                </wp:positionV>
                <wp:extent cx="1338773" cy="426575"/>
                <wp:effectExtent l="0" t="0" r="13970" b="12065"/>
                <wp:wrapNone/>
                <wp:docPr id="16" name="四角形: 角を丸くする 16"/>
                <wp:cNvGraphicFramePr/>
                <a:graphic xmlns:a="http://schemas.openxmlformats.org/drawingml/2006/main">
                  <a:graphicData uri="http://schemas.microsoft.com/office/word/2010/wordprocessingShape">
                    <wps:wsp>
                      <wps:cNvSpPr/>
                      <wps:spPr>
                        <a:xfrm>
                          <a:off x="0" y="0"/>
                          <a:ext cx="1338773"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E8FBC" id="四角形: 角を丸くする 16" o:spid="_x0000_s1026" style="position:absolute;left:0;text-align:left;margin-left:4.8pt;margin-top:0;width:105.4pt;height: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" filled="f" strokecolor="black [3213]" strokeweight="1pt">
                <v:stroke joinstyle="miter"/>
              </v:roundrect>
            </w:pict>
          </mc:Fallback>
        </mc:AlternateContent>
      </w:r>
      <w:r w:rsidR="00A83C62" w:rsidRPr="00363FD3">
        <w:rPr>
          <w:rFonts w:ascii="ＭＳ ゴシック" w:eastAsia="ＭＳ ゴシック" w:hAnsi="ＭＳ ゴシック" w:hint="eastAsia"/>
          <w:sz w:val="36"/>
          <w:szCs w:val="40"/>
        </w:rPr>
        <w:t>練習　１０</w:t>
      </w:r>
      <w:r w:rsidR="00D23005">
        <w:rPr>
          <w:rFonts w:ascii="ＭＳ ゴシック" w:eastAsia="ＭＳ ゴシック" w:hAnsi="ＭＳ ゴシック" w:hint="eastAsia"/>
          <w:sz w:val="36"/>
          <w:szCs w:val="40"/>
        </w:rPr>
        <w:t xml:space="preserve">　</w:t>
      </w:r>
      <w:r w:rsidR="00D23005">
        <w:rPr>
          <w:rFonts w:ascii="ＭＳ ゴシック" w:eastAsia="ＭＳ ゴシック" w:hAnsi="ＭＳ ゴシック" w:hint="eastAsia"/>
        </w:rPr>
        <w:t>※ｐ１７４～１９</w:t>
      </w:r>
      <w:r w:rsidR="00DF297E">
        <w:rPr>
          <w:rFonts w:ascii="ＭＳ ゴシック" w:eastAsia="ＭＳ ゴシック" w:hAnsi="ＭＳ ゴシック" w:hint="eastAsia"/>
        </w:rPr>
        <w:t>０</w:t>
      </w:r>
      <w:r w:rsidR="00661BFE">
        <w:rPr>
          <w:rFonts w:ascii="ＭＳ ゴシック" w:eastAsia="ＭＳ ゴシック" w:hAnsi="ＭＳ ゴシック"/>
        </w:rPr>
        <w:softHyphen/>
      </w:r>
    </w:p>
    <w:p w14:paraId="6E7F6654" w14:textId="77777777" w:rsidR="00CB123B" w:rsidRDefault="00CC6B54" w:rsidP="00CB123B">
      <w:pPr>
        <w:spacing w:before="240"/>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w:t>
      </w:r>
      <w:r w:rsidR="00C31FDC">
        <w:rPr>
          <w:rFonts w:ascii="ＭＳ ゴシック" w:eastAsia="ＭＳ ゴシック" w:hAnsi="ＭＳ ゴシック" w:hint="eastAsia"/>
          <w:sz w:val="24"/>
          <w:szCs w:val="28"/>
        </w:rPr>
        <w:t>鎌倉幕府の組織体制において、中央と地方は、鎌倉に常駐する将軍によって統括され　ていました。</w:t>
      </w:r>
    </w:p>
    <w:p w14:paraId="48A4EA36" w14:textId="0C1075AF" w:rsidR="00A83C62" w:rsidRPr="001315D8" w:rsidRDefault="00A83C62" w:rsidP="009D19CC">
      <w:pPr>
        <w:ind w:leftChars="200" w:left="420" w:firstLineChars="800" w:firstLine="1928"/>
        <w:rPr>
          <w:rFonts w:ascii="ＭＳ ゴシック" w:eastAsia="ＭＳ ゴシック" w:hAnsi="ＭＳ ゴシック"/>
          <w:b/>
          <w:bCs/>
          <w:sz w:val="24"/>
          <w:szCs w:val="24"/>
        </w:rPr>
      </w:pPr>
      <w:r w:rsidRPr="001315D8">
        <w:rPr>
          <w:rFonts w:ascii="ＭＳ ゴシック" w:eastAsia="ＭＳ ゴシック" w:hAnsi="ＭＳ ゴシック" w:hint="eastAsia"/>
          <w:b/>
          <w:bCs/>
          <w:sz w:val="24"/>
          <w:szCs w:val="24"/>
        </w:rPr>
        <w:t>鎌倉幕府の仕組み</w:t>
      </w:r>
    </w:p>
    <w:p w14:paraId="79B9F45A" w14:textId="26391E6E" w:rsidR="00A83C62" w:rsidRDefault="00A83C62" w:rsidP="00A83C62">
      <w:r>
        <w:rPr>
          <w:noProof/>
        </w:rPr>
        <w:drawing>
          <wp:inline distT="0" distB="0" distL="0" distR="0" wp14:anchorId="43BBFE67" wp14:editId="2E61F3D6">
            <wp:extent cx="5982970" cy="250466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184" cy="2655039"/>
                    </a:xfrm>
                    <a:prstGeom prst="rect">
                      <a:avLst/>
                    </a:prstGeom>
                    <a:noFill/>
                    <a:ln>
                      <a:noFill/>
                    </a:ln>
                  </pic:spPr>
                </pic:pic>
              </a:graphicData>
            </a:graphic>
          </wp:inline>
        </w:drawing>
      </w:r>
    </w:p>
    <w:p w14:paraId="6DE01F9F" w14:textId="51D06F27" w:rsidR="00A83C62" w:rsidRPr="009D19CC" w:rsidRDefault="00CC6B54" w:rsidP="00CB123B">
      <w:pPr>
        <w:ind w:left="240"/>
        <w:rPr>
          <w:rFonts w:ascii="ＭＳ ゴシック" w:eastAsia="ＭＳ ゴシック" w:hAnsi="ＭＳ ゴシック"/>
          <w:b/>
          <w:bCs/>
          <w:w w:val="150"/>
          <w:sz w:val="22"/>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w:t>
      </w:r>
      <w:r w:rsidR="00A83C62">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A83C62" w:rsidRPr="009D19CC">
        <w:rPr>
          <w:rFonts w:ascii="ＭＳ ゴシック" w:eastAsia="ＭＳ ゴシック" w:hAnsi="ＭＳ ゴシック" w:hint="eastAsia"/>
          <w:b/>
          <w:bCs/>
          <w:w w:val="150"/>
          <w:sz w:val="22"/>
        </w:rPr>
        <w:t>ジュース類は命を縮める</w:t>
      </w:r>
    </w:p>
    <w:p w14:paraId="1006CBDF" w14:textId="77777777" w:rsidR="00CB123B" w:rsidRDefault="00A83C62" w:rsidP="001514D9">
      <w:pPr>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砂糖のほとんどは、清涼飲料水やコーヒー、紅茶で摂取されています。糖分はカロリーが高いうえに、体内で中性脂肪に変化するので、悪玉コレステロールを増やす結果となります。</w:t>
      </w:r>
    </w:p>
    <w:p w14:paraId="4A0AE722" w14:textId="57EBE6EC" w:rsidR="00A83C62" w:rsidRPr="00103C73" w:rsidRDefault="00A83C62" w:rsidP="009D19CC">
      <w:pPr>
        <w:ind w:firstLineChars="900" w:firstLine="2160"/>
        <w:rPr>
          <w:rFonts w:ascii="ＭＳ ゴシック" w:eastAsia="ＭＳ ゴシック" w:hAnsi="ＭＳ ゴシック"/>
          <w:sz w:val="22"/>
        </w:rPr>
      </w:pPr>
      <w:r w:rsidRPr="00CB123B">
        <w:rPr>
          <w:rFonts w:ascii="ＭＳ ゴシック" w:eastAsia="ＭＳ ゴシック" w:hAnsi="ＭＳ ゴシック" w:hint="eastAsia"/>
          <w:sz w:val="24"/>
          <w:szCs w:val="24"/>
        </w:rPr>
        <w:t>●主な嗜好飲料類のカロリーと糖分</w:t>
      </w:r>
    </w:p>
    <w:p w14:paraId="1F51F04D" w14:textId="7F44FEC3" w:rsidR="00A83C62" w:rsidRDefault="00A83C62" w:rsidP="00A83C62">
      <w:pPr>
        <w:pStyle w:val="a3"/>
        <w:ind w:leftChars="0" w:left="780"/>
      </w:pPr>
      <w:r>
        <w:rPr>
          <w:noProof/>
        </w:rPr>
        <w:drawing>
          <wp:inline distT="0" distB="0" distL="0" distR="0" wp14:anchorId="1E1B8585" wp14:editId="5DA17805">
            <wp:extent cx="3915797" cy="4055110"/>
            <wp:effectExtent l="0" t="0" r="889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6513" cy="4107630"/>
                    </a:xfrm>
                    <a:prstGeom prst="rect">
                      <a:avLst/>
                    </a:prstGeom>
                    <a:noFill/>
                    <a:ln>
                      <a:noFill/>
                    </a:ln>
                  </pic:spPr>
                </pic:pic>
              </a:graphicData>
            </a:graphic>
          </wp:inline>
        </w:drawing>
      </w:r>
    </w:p>
    <w:p w14:paraId="3805EADB" w14:textId="49C897C3" w:rsidR="009D19CC" w:rsidRDefault="00A83C62" w:rsidP="00103C73">
      <w:pPr>
        <w:ind w:leftChars="200" w:left="630" w:hangingChars="100" w:hanging="210"/>
        <w:rPr>
          <w:rFonts w:ascii="ＭＳ ゴシック" w:eastAsia="ＭＳ ゴシック" w:hAnsi="ＭＳ ゴシック"/>
          <w:sz w:val="24"/>
          <w:szCs w:val="24"/>
        </w:rPr>
      </w:pPr>
      <w:r>
        <w:rPr>
          <w:rFonts w:hint="eastAsia"/>
        </w:rPr>
        <w:t xml:space="preserve">　</w:t>
      </w:r>
      <w:r w:rsidR="00793C6F">
        <w:rPr>
          <w:rFonts w:hint="eastAsia"/>
        </w:rPr>
        <w:t xml:space="preserve">　</w:t>
      </w:r>
      <w:r>
        <w:rPr>
          <w:rFonts w:ascii="ＭＳ ゴシック" w:eastAsia="ＭＳ ゴシック" w:hAnsi="ＭＳ ゴシック" w:hint="eastAsia"/>
          <w:sz w:val="24"/>
          <w:szCs w:val="24"/>
        </w:rPr>
        <w:t>血液中の中性脂肪を増やさないためには、1日当たりの糖質摂取量を50ｇ以下に</w:t>
      </w:r>
    </w:p>
    <w:p w14:paraId="2614C598" w14:textId="168644B1" w:rsidR="0012314F" w:rsidRPr="0012314F" w:rsidRDefault="00A83C62" w:rsidP="009D19CC">
      <w:pPr>
        <w:ind w:leftChars="300" w:left="630"/>
        <w:rPr>
          <w:rFonts w:ascii="ＭＳ ゴシック" w:eastAsia="ＭＳ ゴシック" w:hAnsi="ＭＳ ゴシック"/>
        </w:rPr>
      </w:pPr>
      <w:r>
        <w:rPr>
          <w:rFonts w:ascii="ＭＳ ゴシック" w:eastAsia="ＭＳ ゴシック" w:hAnsi="ＭＳ ゴシック" w:hint="eastAsia"/>
          <w:sz w:val="24"/>
          <w:szCs w:val="24"/>
        </w:rPr>
        <w:t>抑えるほうがよいようです</w:t>
      </w:r>
      <w:r>
        <w:rPr>
          <w:rFonts w:ascii="ＭＳ ゴシック" w:eastAsia="ＭＳ ゴシック" w:hAnsi="ＭＳ ゴシック" w:hint="eastAsia"/>
        </w:rPr>
        <w:t>。</w:t>
      </w:r>
      <w:bookmarkEnd w:id="0"/>
    </w:p>
    <w:p w14:paraId="52844BFB" w14:textId="0E31E2A3" w:rsidR="0012314F" w:rsidRDefault="00CC6B54" w:rsidP="0012314F">
      <w:pPr>
        <w:ind w:left="240" w:hangingChars="100" w:hanging="240"/>
        <w:rPr>
          <w:rFonts w:ascii="ＭＳ ゴシック" w:eastAsia="ＭＳ ゴシック" w:hAnsi="ＭＳ ゴシック"/>
          <w:b/>
          <w:bCs/>
          <w:sz w:val="24"/>
          <w:szCs w:val="24"/>
        </w:rPr>
      </w:pPr>
      <w:bookmarkStart w:id="1" w:name="_Hlk80718303"/>
      <w:bookmarkEnd w:id="1"/>
      <w:r w:rsidRPr="00125066">
        <w:rPr>
          <w:rFonts w:ascii="ＭＳ ゴシック" w:eastAsia="ＭＳ ゴシック" w:hAnsi="ＭＳ ゴシック" w:hint="eastAsia"/>
          <w:sz w:val="24"/>
          <w:szCs w:val="24"/>
        </w:rPr>
        <w:lastRenderedPageBreak/>
        <w:t>３</w:t>
      </w:r>
      <w:r w:rsidR="0012314F">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12314F">
        <w:rPr>
          <w:rFonts w:ascii="ＭＳ ゴシック" w:eastAsia="ＭＳ ゴシック" w:hAnsi="ＭＳ ゴシック" w:hint="eastAsia"/>
          <w:b/>
          <w:bCs/>
          <w:sz w:val="24"/>
          <w:szCs w:val="24"/>
        </w:rPr>
        <w:t>北条氏の系図</w:t>
      </w:r>
    </w:p>
    <w:p w14:paraId="67C39A94" w14:textId="77777777" w:rsidR="007C066F" w:rsidRDefault="007C066F" w:rsidP="0012314F">
      <w:pPr>
        <w:ind w:left="210" w:hangingChars="100" w:hanging="210"/>
        <w:rPr>
          <w:rFonts w:ascii="ＭＳ ゴシック" w:eastAsia="ＭＳ ゴシック" w:hAnsi="ＭＳ ゴシック"/>
        </w:rPr>
      </w:pPr>
    </w:p>
    <w:p w14:paraId="6081D4E1" w14:textId="3A015F13" w:rsidR="00125066" w:rsidRDefault="001315D8" w:rsidP="0012314F">
      <w:pPr>
        <w:ind w:firstLineChars="100" w:firstLine="210"/>
        <w:rPr>
          <w:b/>
          <w:bCs/>
        </w:rPr>
      </w:pPr>
      <w:r>
        <w:rPr>
          <w:noProof/>
        </w:rPr>
        <w:drawing>
          <wp:inline distT="0" distB="0" distL="0" distR="0" wp14:anchorId="61A920C2" wp14:editId="62AE7B54">
            <wp:extent cx="6229350" cy="2743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4010" cy="2754059"/>
                    </a:xfrm>
                    <a:prstGeom prst="rect">
                      <a:avLst/>
                    </a:prstGeom>
                    <a:noFill/>
                    <a:ln>
                      <a:noFill/>
                    </a:ln>
                  </pic:spPr>
                </pic:pic>
              </a:graphicData>
            </a:graphic>
          </wp:inline>
        </w:drawing>
      </w:r>
    </w:p>
    <w:p w14:paraId="4D7239AC" w14:textId="75044998" w:rsidR="001315D8" w:rsidRDefault="001315D8" w:rsidP="0012314F">
      <w:pPr>
        <w:ind w:firstLineChars="100" w:firstLine="210"/>
        <w:rPr>
          <w:b/>
          <w:bCs/>
        </w:rPr>
      </w:pPr>
    </w:p>
    <w:p w14:paraId="05395F00" w14:textId="6FD096D9" w:rsidR="0012314F" w:rsidRPr="00CC6B54" w:rsidRDefault="00CC6B54" w:rsidP="00363FD3">
      <w:pPr>
        <w:widowControl/>
        <w:spacing w:before="240" w:after="240"/>
        <w:ind w:left="240" w:hangingChars="100" w:hanging="240"/>
        <w:jc w:val="left"/>
        <w:rPr>
          <w:rFonts w:ascii="ＭＳ ゴシック" w:eastAsia="ＭＳ ゴシック" w:hAnsi="ＭＳ ゴシック"/>
          <w:sz w:val="24"/>
          <w:szCs w:val="28"/>
        </w:rPr>
      </w:pPr>
      <w:r w:rsidRPr="00CC6B54">
        <w:rPr>
          <w:rFonts w:ascii="ＭＳ ゴシック" w:eastAsia="ＭＳ ゴシック" w:hAnsi="ＭＳ ゴシック" w:hint="eastAsia"/>
          <w:sz w:val="24"/>
          <w:szCs w:val="28"/>
        </w:rPr>
        <w:t>４</w:t>
      </w:r>
      <w:r w:rsidR="0012314F" w:rsidRPr="00CC6B54">
        <w:rPr>
          <w:rFonts w:ascii="ＭＳ ゴシック" w:eastAsia="ＭＳ ゴシック" w:hAnsi="ＭＳ ゴシック" w:hint="eastAsia"/>
          <w:sz w:val="24"/>
          <w:szCs w:val="28"/>
        </w:rPr>
        <w:t xml:space="preserve">　</w:t>
      </w:r>
      <w:r w:rsidR="0012314F" w:rsidRPr="00CC6B54">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12314F" w:rsidRPr="00CC6B54">
        <w:rPr>
          <w:rFonts w:ascii="ＭＳ ゴシック" w:eastAsia="ＭＳ ゴシック" w:hAnsi="ＭＳ ゴシック" w:hint="eastAsia"/>
          <w:b/>
          <w:bCs/>
          <w:sz w:val="24"/>
          <w:szCs w:val="24"/>
        </w:rPr>
        <w:t>児童のいる世帯の状況</w:t>
      </w:r>
    </w:p>
    <w:p w14:paraId="04FE42B1" w14:textId="77777777" w:rsidR="0012314F" w:rsidRDefault="0012314F" w:rsidP="005038BE">
      <w:pPr>
        <w:ind w:left="210" w:hangingChars="100" w:hanging="210"/>
        <w:rPr>
          <w:rFonts w:ascii="ＭＳ ゴシック" w:eastAsia="ＭＳ ゴシック" w:hAnsi="ＭＳ ゴシック"/>
          <w:sz w:val="24"/>
          <w:szCs w:val="28"/>
        </w:rPr>
      </w:pPr>
      <w:r>
        <w:rPr>
          <w:rFonts w:hint="eastAsia"/>
        </w:rPr>
        <w:t xml:space="preserve">　　</w:t>
      </w:r>
      <w:r>
        <w:rPr>
          <w:rFonts w:ascii="ＭＳ ゴシック" w:eastAsia="ＭＳ ゴシック" w:hAnsi="ＭＳ ゴシック" w:hint="eastAsia"/>
          <w:sz w:val="24"/>
          <w:szCs w:val="28"/>
        </w:rPr>
        <w:t>国民生活基礎調査（2017年）によると、15歳以下の児童のいる世帯は1173万４千世帯で全世帯の23.3％となっており、児童のいる世帯の平均児童数は1.71人となっている。児童数は年々減少しており、少子化が急速に進んでいる。</w:t>
      </w:r>
    </w:p>
    <w:p w14:paraId="75BC8C79" w14:textId="77777777" w:rsidR="007C066F" w:rsidRDefault="007C066F" w:rsidP="005038BE">
      <w:pPr>
        <w:ind w:left="240" w:hangingChars="100" w:hanging="240"/>
        <w:rPr>
          <w:rFonts w:ascii="ＭＳ ゴシック" w:eastAsia="ＭＳ ゴシック" w:hAnsi="ＭＳ ゴシック"/>
          <w:sz w:val="24"/>
          <w:szCs w:val="28"/>
        </w:rPr>
      </w:pPr>
    </w:p>
    <w:p w14:paraId="2D80D0D8" w14:textId="2F72E690" w:rsidR="0012314F" w:rsidRDefault="0012314F" w:rsidP="0012314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1315D8">
        <w:rPr>
          <w:rFonts w:ascii="ＭＳ ゴシック" w:eastAsia="ＭＳ ゴシック" w:hAnsi="ＭＳ ゴシック" w:hint="eastAsia"/>
          <w:b/>
          <w:bCs/>
          <w:sz w:val="24"/>
          <w:szCs w:val="28"/>
        </w:rPr>
        <w:t>世帯あたりの児童数の推移</w:t>
      </w:r>
      <w:r>
        <w:rPr>
          <w:rFonts w:ascii="ＭＳ ゴシック" w:eastAsia="ＭＳ ゴシック" w:hAnsi="ＭＳ ゴシック" w:hint="eastAsia"/>
          <w:sz w:val="24"/>
          <w:szCs w:val="28"/>
        </w:rPr>
        <w:t>≫</w:t>
      </w:r>
    </w:p>
    <w:p w14:paraId="20286C62" w14:textId="77777777" w:rsidR="00CB123B" w:rsidRDefault="0012314F" w:rsidP="00CB123B">
      <w:pPr>
        <w:ind w:right="525"/>
        <w:jc w:val="right"/>
        <w:rPr>
          <w:rFonts w:ascii="ＭＳ ゴシック" w:eastAsia="ＭＳ ゴシック" w:hAnsi="ＭＳ ゴシック"/>
          <w:sz w:val="22"/>
          <w:szCs w:val="24"/>
        </w:rPr>
      </w:pPr>
      <w:r w:rsidRPr="00BB1EE7">
        <w:rPr>
          <w:noProof/>
        </w:rPr>
        <w:drawing>
          <wp:inline distT="0" distB="0" distL="0" distR="0" wp14:anchorId="40488FBD" wp14:editId="6511AFB4">
            <wp:extent cx="6366802" cy="386566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6531" cy="4011222"/>
                    </a:xfrm>
                    <a:prstGeom prst="rect">
                      <a:avLst/>
                    </a:prstGeom>
                    <a:noFill/>
                    <a:ln>
                      <a:noFill/>
                    </a:ln>
                  </pic:spPr>
                </pic:pic>
              </a:graphicData>
            </a:graphic>
          </wp:inline>
        </w:drawing>
      </w:r>
    </w:p>
    <w:p w14:paraId="79979DEB" w14:textId="62340CBC" w:rsidR="00E20855" w:rsidRPr="00CB123B" w:rsidRDefault="0012314F" w:rsidP="00CB123B">
      <w:pPr>
        <w:ind w:right="85"/>
        <w:jc w:val="right"/>
        <w:rPr>
          <w:rFonts w:ascii="ＭＳ ゴシック" w:eastAsia="ＭＳ ゴシック" w:hAnsi="ＭＳ ゴシック"/>
          <w:szCs w:val="21"/>
        </w:rPr>
      </w:pPr>
      <w:r w:rsidRPr="009D19CC">
        <w:rPr>
          <w:rFonts w:ascii="ＭＳ ゴシック" w:eastAsia="ＭＳ ゴシック" w:hAnsi="ＭＳ ゴシック" w:hint="eastAsia"/>
          <w:sz w:val="22"/>
        </w:rPr>
        <w:t>【平成29</w:t>
      </w:r>
      <w:r w:rsidR="00311F54">
        <w:rPr>
          <w:rFonts w:ascii="ＭＳ ゴシック" w:eastAsia="ＭＳ ゴシック" w:hAnsi="ＭＳ ゴシック" w:hint="eastAsia"/>
          <w:sz w:val="22"/>
        </w:rPr>
        <w:t>（</w:t>
      </w:r>
      <w:r w:rsidRPr="009D19CC">
        <w:rPr>
          <w:rFonts w:ascii="ＭＳ ゴシック" w:eastAsia="ＭＳ ゴシック" w:hAnsi="ＭＳ ゴシック" w:hint="eastAsia"/>
          <w:sz w:val="22"/>
        </w:rPr>
        <w:t>2017</w:t>
      </w:r>
      <w:r w:rsidR="00311F54">
        <w:rPr>
          <w:rFonts w:ascii="ＭＳ ゴシック" w:eastAsia="ＭＳ ゴシック" w:hAnsi="ＭＳ ゴシック" w:hint="eastAsia"/>
          <w:sz w:val="22"/>
        </w:rPr>
        <w:t>）</w:t>
      </w:r>
      <w:r w:rsidRPr="009D19CC">
        <w:rPr>
          <w:rFonts w:ascii="ＭＳ ゴシック" w:eastAsia="ＭＳ ゴシック" w:hAnsi="ＭＳ ゴシック" w:hint="eastAsia"/>
          <w:sz w:val="22"/>
        </w:rPr>
        <w:t>年 厚生労働省調べ】</w:t>
      </w:r>
    </w:p>
    <w:sectPr w:rsidR="00E20855" w:rsidRPr="00CB123B" w:rsidSect="001C046D">
      <w:footerReference w:type="default" r:id="rId13"/>
      <w:pgSz w:w="11906" w:h="16838"/>
      <w:pgMar w:top="964" w:right="964" w:bottom="737" w:left="96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24D8" w14:textId="77777777" w:rsidR="009E3087" w:rsidRDefault="009E3087" w:rsidP="00E65060">
      <w:r>
        <w:separator/>
      </w:r>
    </w:p>
  </w:endnote>
  <w:endnote w:type="continuationSeparator" w:id="0">
    <w:p w14:paraId="1CF29418" w14:textId="77777777" w:rsidR="009E3087" w:rsidRDefault="009E3087" w:rsidP="00E6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AD0E" w14:textId="77777777" w:rsidR="00590039" w:rsidRDefault="00590039" w:rsidP="00337762">
    <w:pPr>
      <w:pStyle w:val="a9"/>
      <w:ind w:firstLineChars="3300" w:firstLine="69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396E" w14:textId="030D39CD" w:rsidR="00E65060" w:rsidRDefault="00E65060">
    <w:pPr>
      <w:pStyle w:val="a9"/>
    </w:pPr>
    <w:r>
      <w:ptab w:relativeTo="margin" w:alignment="center" w:leader="none"/>
    </w:r>
    <w:r>
      <w:ptab w:relativeTo="margin" w:alignment="right" w:leader="none"/>
    </w:r>
    <w:r>
      <w:rPr>
        <w:rFonts w:hint="eastAsia"/>
      </w:rPr>
      <w:t>「点訳問題集２」2</w:t>
    </w:r>
    <w:r>
      <w:t>02</w:t>
    </w:r>
    <w:r w:rsidR="0028183D">
      <w:rPr>
        <w:rFonts w:hint="eastAsia"/>
      </w:rPr>
      <w:t>3</w:t>
    </w:r>
    <w:r w:rsidR="00DF48B5">
      <w:t>.1</w:t>
    </w:r>
    <w:r w:rsidR="0060206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8FF7" w14:textId="77777777" w:rsidR="009E3087" w:rsidRDefault="009E3087" w:rsidP="00E65060">
      <w:r>
        <w:separator/>
      </w:r>
    </w:p>
  </w:footnote>
  <w:footnote w:type="continuationSeparator" w:id="0">
    <w:p w14:paraId="186C3362" w14:textId="77777777" w:rsidR="009E3087" w:rsidRDefault="009E3087" w:rsidP="00E6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A7AB1"/>
    <w:multiLevelType w:val="hybridMultilevel"/>
    <w:tmpl w:val="45F409A4"/>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E528ED"/>
    <w:multiLevelType w:val="hybridMultilevel"/>
    <w:tmpl w:val="2E9443FC"/>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2C653F"/>
    <w:multiLevelType w:val="hybridMultilevel"/>
    <w:tmpl w:val="076CFE3E"/>
    <w:lvl w:ilvl="0" w:tplc="7F2094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E68AD"/>
    <w:multiLevelType w:val="multilevel"/>
    <w:tmpl w:val="1A12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8413B"/>
    <w:multiLevelType w:val="hybridMultilevel"/>
    <w:tmpl w:val="C452FF44"/>
    <w:lvl w:ilvl="0" w:tplc="37C629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265F1F"/>
    <w:multiLevelType w:val="hybridMultilevel"/>
    <w:tmpl w:val="91947C4A"/>
    <w:lvl w:ilvl="0" w:tplc="C096B3A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560F4577"/>
    <w:multiLevelType w:val="hybridMultilevel"/>
    <w:tmpl w:val="69B48CEA"/>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B3B00DD"/>
    <w:multiLevelType w:val="hybridMultilevel"/>
    <w:tmpl w:val="996C6EDC"/>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9171419">
    <w:abstractNumId w:val="2"/>
  </w:num>
  <w:num w:numId="2" w16cid:durableId="2008554540">
    <w:abstractNumId w:val="3"/>
  </w:num>
  <w:num w:numId="3" w16cid:durableId="1229414952">
    <w:abstractNumId w:val="5"/>
  </w:num>
  <w:num w:numId="4" w16cid:durableId="1604537913">
    <w:abstractNumId w:val="1"/>
  </w:num>
  <w:num w:numId="5" w16cid:durableId="1364817951">
    <w:abstractNumId w:val="4"/>
  </w:num>
  <w:num w:numId="6" w16cid:durableId="1076438381">
    <w:abstractNumId w:val="7"/>
  </w:num>
  <w:num w:numId="7" w16cid:durableId="437023743">
    <w:abstractNumId w:val="0"/>
  </w:num>
  <w:num w:numId="8" w16cid:durableId="829709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62"/>
    <w:rsid w:val="00007882"/>
    <w:rsid w:val="00012CC1"/>
    <w:rsid w:val="00026BCC"/>
    <w:rsid w:val="000410AE"/>
    <w:rsid w:val="00045E87"/>
    <w:rsid w:val="000550BA"/>
    <w:rsid w:val="00062098"/>
    <w:rsid w:val="000646A1"/>
    <w:rsid w:val="00071FE1"/>
    <w:rsid w:val="00097B6E"/>
    <w:rsid w:val="000A33A7"/>
    <w:rsid w:val="000A5B19"/>
    <w:rsid w:val="000B0A28"/>
    <w:rsid w:val="000B0BE5"/>
    <w:rsid w:val="000B1302"/>
    <w:rsid w:val="000B26C0"/>
    <w:rsid w:val="000B3614"/>
    <w:rsid w:val="000B3835"/>
    <w:rsid w:val="000B4262"/>
    <w:rsid w:val="000D1E4F"/>
    <w:rsid w:val="000E1549"/>
    <w:rsid w:val="000E5C08"/>
    <w:rsid w:val="000F49D6"/>
    <w:rsid w:val="000F6CA3"/>
    <w:rsid w:val="00103C73"/>
    <w:rsid w:val="00112BB3"/>
    <w:rsid w:val="001227BC"/>
    <w:rsid w:val="0012314F"/>
    <w:rsid w:val="00125066"/>
    <w:rsid w:val="00130B95"/>
    <w:rsid w:val="001315D8"/>
    <w:rsid w:val="00135D6A"/>
    <w:rsid w:val="001408EB"/>
    <w:rsid w:val="001458B5"/>
    <w:rsid w:val="001514D9"/>
    <w:rsid w:val="001641BA"/>
    <w:rsid w:val="00167393"/>
    <w:rsid w:val="0019551C"/>
    <w:rsid w:val="001A53F2"/>
    <w:rsid w:val="001B21F3"/>
    <w:rsid w:val="001B26F5"/>
    <w:rsid w:val="001B7100"/>
    <w:rsid w:val="001C046D"/>
    <w:rsid w:val="001E1E46"/>
    <w:rsid w:val="001E749E"/>
    <w:rsid w:val="001F246B"/>
    <w:rsid w:val="00200127"/>
    <w:rsid w:val="0020016A"/>
    <w:rsid w:val="00200C9C"/>
    <w:rsid w:val="00213723"/>
    <w:rsid w:val="00223747"/>
    <w:rsid w:val="00227228"/>
    <w:rsid w:val="0024006D"/>
    <w:rsid w:val="0026025E"/>
    <w:rsid w:val="0026719E"/>
    <w:rsid w:val="00273268"/>
    <w:rsid w:val="0028183D"/>
    <w:rsid w:val="002856BF"/>
    <w:rsid w:val="00290A35"/>
    <w:rsid w:val="002A6A1A"/>
    <w:rsid w:val="002B5AA0"/>
    <w:rsid w:val="002E66A1"/>
    <w:rsid w:val="002F3AE6"/>
    <w:rsid w:val="002F3F20"/>
    <w:rsid w:val="002F66EB"/>
    <w:rsid w:val="00303C4D"/>
    <w:rsid w:val="00307BB3"/>
    <w:rsid w:val="00311D19"/>
    <w:rsid w:val="00311F54"/>
    <w:rsid w:val="00312466"/>
    <w:rsid w:val="00342745"/>
    <w:rsid w:val="00345A54"/>
    <w:rsid w:val="00356FC4"/>
    <w:rsid w:val="00363FD3"/>
    <w:rsid w:val="00374A6D"/>
    <w:rsid w:val="00375DB9"/>
    <w:rsid w:val="003773CC"/>
    <w:rsid w:val="003877C9"/>
    <w:rsid w:val="00393BDC"/>
    <w:rsid w:val="003A01A5"/>
    <w:rsid w:val="003A3554"/>
    <w:rsid w:val="003A7E91"/>
    <w:rsid w:val="003E2AAC"/>
    <w:rsid w:val="003E63D3"/>
    <w:rsid w:val="003E64E5"/>
    <w:rsid w:val="003F2D4C"/>
    <w:rsid w:val="003F6505"/>
    <w:rsid w:val="00400743"/>
    <w:rsid w:val="00401997"/>
    <w:rsid w:val="0040280C"/>
    <w:rsid w:val="004048C7"/>
    <w:rsid w:val="00411EF0"/>
    <w:rsid w:val="00414C73"/>
    <w:rsid w:val="00421356"/>
    <w:rsid w:val="0042219A"/>
    <w:rsid w:val="00422DAA"/>
    <w:rsid w:val="0042637C"/>
    <w:rsid w:val="00427350"/>
    <w:rsid w:val="00442821"/>
    <w:rsid w:val="00451660"/>
    <w:rsid w:val="00460E44"/>
    <w:rsid w:val="004672ED"/>
    <w:rsid w:val="00477A90"/>
    <w:rsid w:val="0048080F"/>
    <w:rsid w:val="004A2AAB"/>
    <w:rsid w:val="004A5197"/>
    <w:rsid w:val="004B09BF"/>
    <w:rsid w:val="004C45B0"/>
    <w:rsid w:val="004C4B8A"/>
    <w:rsid w:val="004C6B3D"/>
    <w:rsid w:val="004C75D5"/>
    <w:rsid w:val="004C7DE3"/>
    <w:rsid w:val="004D10F5"/>
    <w:rsid w:val="004E0123"/>
    <w:rsid w:val="004E2AC2"/>
    <w:rsid w:val="004E2F4B"/>
    <w:rsid w:val="005038BE"/>
    <w:rsid w:val="0051550E"/>
    <w:rsid w:val="00517B26"/>
    <w:rsid w:val="00517B3A"/>
    <w:rsid w:val="00521FF3"/>
    <w:rsid w:val="00522C3A"/>
    <w:rsid w:val="00527DD5"/>
    <w:rsid w:val="00542964"/>
    <w:rsid w:val="005433EA"/>
    <w:rsid w:val="00550AAD"/>
    <w:rsid w:val="00550E05"/>
    <w:rsid w:val="00551281"/>
    <w:rsid w:val="0056202F"/>
    <w:rsid w:val="00566710"/>
    <w:rsid w:val="00581CF0"/>
    <w:rsid w:val="00582340"/>
    <w:rsid w:val="00590039"/>
    <w:rsid w:val="00594F5F"/>
    <w:rsid w:val="005A122E"/>
    <w:rsid w:val="005A3FB2"/>
    <w:rsid w:val="005A4328"/>
    <w:rsid w:val="005B558B"/>
    <w:rsid w:val="005C0EB1"/>
    <w:rsid w:val="005C2C15"/>
    <w:rsid w:val="005C2FA4"/>
    <w:rsid w:val="005C5A56"/>
    <w:rsid w:val="005D5052"/>
    <w:rsid w:val="005E2BB5"/>
    <w:rsid w:val="005E3E37"/>
    <w:rsid w:val="005E50C8"/>
    <w:rsid w:val="0060206B"/>
    <w:rsid w:val="006035CB"/>
    <w:rsid w:val="0060371E"/>
    <w:rsid w:val="00604660"/>
    <w:rsid w:val="00611080"/>
    <w:rsid w:val="006152C0"/>
    <w:rsid w:val="00624D5C"/>
    <w:rsid w:val="00625794"/>
    <w:rsid w:val="00636ECB"/>
    <w:rsid w:val="0064068E"/>
    <w:rsid w:val="006457CB"/>
    <w:rsid w:val="00647EF1"/>
    <w:rsid w:val="00653376"/>
    <w:rsid w:val="00657230"/>
    <w:rsid w:val="00661BFE"/>
    <w:rsid w:val="00663BDE"/>
    <w:rsid w:val="006668E7"/>
    <w:rsid w:val="00666D03"/>
    <w:rsid w:val="00667E74"/>
    <w:rsid w:val="006753CC"/>
    <w:rsid w:val="00677DF4"/>
    <w:rsid w:val="00682D8F"/>
    <w:rsid w:val="00693B0B"/>
    <w:rsid w:val="006946B8"/>
    <w:rsid w:val="006A08EA"/>
    <w:rsid w:val="006A19F8"/>
    <w:rsid w:val="006A2D94"/>
    <w:rsid w:val="006A4D47"/>
    <w:rsid w:val="006A5C54"/>
    <w:rsid w:val="006B0217"/>
    <w:rsid w:val="006B2305"/>
    <w:rsid w:val="006B3422"/>
    <w:rsid w:val="006D5199"/>
    <w:rsid w:val="006E08FC"/>
    <w:rsid w:val="006E2E9C"/>
    <w:rsid w:val="006F40F9"/>
    <w:rsid w:val="00700C60"/>
    <w:rsid w:val="007029F6"/>
    <w:rsid w:val="00712C89"/>
    <w:rsid w:val="00716A3D"/>
    <w:rsid w:val="007312DF"/>
    <w:rsid w:val="00741193"/>
    <w:rsid w:val="00743139"/>
    <w:rsid w:val="00744BFD"/>
    <w:rsid w:val="00762064"/>
    <w:rsid w:val="00764341"/>
    <w:rsid w:val="00765238"/>
    <w:rsid w:val="00766060"/>
    <w:rsid w:val="00774477"/>
    <w:rsid w:val="007777DC"/>
    <w:rsid w:val="00777F55"/>
    <w:rsid w:val="0078376D"/>
    <w:rsid w:val="0079287D"/>
    <w:rsid w:val="00793C6F"/>
    <w:rsid w:val="00796838"/>
    <w:rsid w:val="007A336B"/>
    <w:rsid w:val="007A3F29"/>
    <w:rsid w:val="007B1266"/>
    <w:rsid w:val="007B4CE3"/>
    <w:rsid w:val="007C030D"/>
    <w:rsid w:val="007C066F"/>
    <w:rsid w:val="007C49D2"/>
    <w:rsid w:val="007C6F1F"/>
    <w:rsid w:val="007C7A4D"/>
    <w:rsid w:val="007C7C1A"/>
    <w:rsid w:val="007E0209"/>
    <w:rsid w:val="007E3B84"/>
    <w:rsid w:val="007F0A46"/>
    <w:rsid w:val="007F239C"/>
    <w:rsid w:val="007F48A8"/>
    <w:rsid w:val="007F60CD"/>
    <w:rsid w:val="007F6E45"/>
    <w:rsid w:val="00807E5D"/>
    <w:rsid w:val="008153E1"/>
    <w:rsid w:val="00816B07"/>
    <w:rsid w:val="00821B9D"/>
    <w:rsid w:val="00823DEF"/>
    <w:rsid w:val="00826CD9"/>
    <w:rsid w:val="00836494"/>
    <w:rsid w:val="00853433"/>
    <w:rsid w:val="00853A46"/>
    <w:rsid w:val="00856A09"/>
    <w:rsid w:val="00863D7D"/>
    <w:rsid w:val="00863EA1"/>
    <w:rsid w:val="00864DB8"/>
    <w:rsid w:val="0087505D"/>
    <w:rsid w:val="00891E25"/>
    <w:rsid w:val="00894935"/>
    <w:rsid w:val="00897BB5"/>
    <w:rsid w:val="00897E80"/>
    <w:rsid w:val="008A7881"/>
    <w:rsid w:val="008A7E42"/>
    <w:rsid w:val="008B0169"/>
    <w:rsid w:val="008B434F"/>
    <w:rsid w:val="008B4E3F"/>
    <w:rsid w:val="008B5CDC"/>
    <w:rsid w:val="008D16DC"/>
    <w:rsid w:val="008E6B7D"/>
    <w:rsid w:val="008F504F"/>
    <w:rsid w:val="008F58E3"/>
    <w:rsid w:val="00907C39"/>
    <w:rsid w:val="0091008B"/>
    <w:rsid w:val="00910628"/>
    <w:rsid w:val="009205CA"/>
    <w:rsid w:val="009336EB"/>
    <w:rsid w:val="00934359"/>
    <w:rsid w:val="00935B20"/>
    <w:rsid w:val="00943907"/>
    <w:rsid w:val="009524C3"/>
    <w:rsid w:val="00953C95"/>
    <w:rsid w:val="009574B6"/>
    <w:rsid w:val="00957E9D"/>
    <w:rsid w:val="00960222"/>
    <w:rsid w:val="00964FCE"/>
    <w:rsid w:val="00974C7C"/>
    <w:rsid w:val="00980E77"/>
    <w:rsid w:val="00981739"/>
    <w:rsid w:val="00983D33"/>
    <w:rsid w:val="00984208"/>
    <w:rsid w:val="00987183"/>
    <w:rsid w:val="00996E35"/>
    <w:rsid w:val="009A1D2E"/>
    <w:rsid w:val="009A337F"/>
    <w:rsid w:val="009A3C16"/>
    <w:rsid w:val="009A7A7F"/>
    <w:rsid w:val="009B3FA4"/>
    <w:rsid w:val="009B74DB"/>
    <w:rsid w:val="009C1558"/>
    <w:rsid w:val="009C797D"/>
    <w:rsid w:val="009D19CC"/>
    <w:rsid w:val="009D6E2A"/>
    <w:rsid w:val="009E1032"/>
    <w:rsid w:val="009E3087"/>
    <w:rsid w:val="009E579F"/>
    <w:rsid w:val="009F0523"/>
    <w:rsid w:val="009F76F1"/>
    <w:rsid w:val="00A0415B"/>
    <w:rsid w:val="00A063DE"/>
    <w:rsid w:val="00A21225"/>
    <w:rsid w:val="00A2621D"/>
    <w:rsid w:val="00A40F8E"/>
    <w:rsid w:val="00A41F71"/>
    <w:rsid w:val="00A422CC"/>
    <w:rsid w:val="00A54563"/>
    <w:rsid w:val="00A82C58"/>
    <w:rsid w:val="00A83AEE"/>
    <w:rsid w:val="00A83C62"/>
    <w:rsid w:val="00A9677D"/>
    <w:rsid w:val="00AA4980"/>
    <w:rsid w:val="00AB146F"/>
    <w:rsid w:val="00AB238D"/>
    <w:rsid w:val="00AC31C1"/>
    <w:rsid w:val="00AC6097"/>
    <w:rsid w:val="00AC76C8"/>
    <w:rsid w:val="00AD6E52"/>
    <w:rsid w:val="00AD713D"/>
    <w:rsid w:val="00AE061B"/>
    <w:rsid w:val="00AF357A"/>
    <w:rsid w:val="00AF4206"/>
    <w:rsid w:val="00AF6426"/>
    <w:rsid w:val="00AF6D35"/>
    <w:rsid w:val="00B022C5"/>
    <w:rsid w:val="00B316BB"/>
    <w:rsid w:val="00B3179B"/>
    <w:rsid w:val="00B4268D"/>
    <w:rsid w:val="00B46F1A"/>
    <w:rsid w:val="00B602BA"/>
    <w:rsid w:val="00B74C3F"/>
    <w:rsid w:val="00B8489C"/>
    <w:rsid w:val="00B9317F"/>
    <w:rsid w:val="00BA70A1"/>
    <w:rsid w:val="00BA7AC3"/>
    <w:rsid w:val="00BB05BA"/>
    <w:rsid w:val="00BB620A"/>
    <w:rsid w:val="00BB66AC"/>
    <w:rsid w:val="00BC271B"/>
    <w:rsid w:val="00BC5578"/>
    <w:rsid w:val="00BC57DA"/>
    <w:rsid w:val="00BC59E9"/>
    <w:rsid w:val="00BD5180"/>
    <w:rsid w:val="00BD5979"/>
    <w:rsid w:val="00BD7988"/>
    <w:rsid w:val="00BE7543"/>
    <w:rsid w:val="00BF03DC"/>
    <w:rsid w:val="00BF6F2F"/>
    <w:rsid w:val="00C11DA0"/>
    <w:rsid w:val="00C15DBA"/>
    <w:rsid w:val="00C17878"/>
    <w:rsid w:val="00C271F3"/>
    <w:rsid w:val="00C31FDC"/>
    <w:rsid w:val="00C52220"/>
    <w:rsid w:val="00C5489C"/>
    <w:rsid w:val="00C552F5"/>
    <w:rsid w:val="00C57140"/>
    <w:rsid w:val="00C626A3"/>
    <w:rsid w:val="00C70922"/>
    <w:rsid w:val="00C73DBB"/>
    <w:rsid w:val="00C73F37"/>
    <w:rsid w:val="00C75352"/>
    <w:rsid w:val="00C77722"/>
    <w:rsid w:val="00C8142B"/>
    <w:rsid w:val="00C84D5E"/>
    <w:rsid w:val="00C936EC"/>
    <w:rsid w:val="00C96B8C"/>
    <w:rsid w:val="00CA6D6F"/>
    <w:rsid w:val="00CB123B"/>
    <w:rsid w:val="00CC0520"/>
    <w:rsid w:val="00CC6B54"/>
    <w:rsid w:val="00CD2B4D"/>
    <w:rsid w:val="00CD7C6D"/>
    <w:rsid w:val="00CE37AD"/>
    <w:rsid w:val="00CE684D"/>
    <w:rsid w:val="00CF1365"/>
    <w:rsid w:val="00D01079"/>
    <w:rsid w:val="00D23005"/>
    <w:rsid w:val="00D33C34"/>
    <w:rsid w:val="00D3557A"/>
    <w:rsid w:val="00D4506E"/>
    <w:rsid w:val="00D5434A"/>
    <w:rsid w:val="00D72622"/>
    <w:rsid w:val="00D72CE3"/>
    <w:rsid w:val="00D73EE2"/>
    <w:rsid w:val="00D753DA"/>
    <w:rsid w:val="00D759B8"/>
    <w:rsid w:val="00D759E0"/>
    <w:rsid w:val="00D8436F"/>
    <w:rsid w:val="00D87E54"/>
    <w:rsid w:val="00D920DA"/>
    <w:rsid w:val="00D97C1A"/>
    <w:rsid w:val="00DA75C1"/>
    <w:rsid w:val="00DB4719"/>
    <w:rsid w:val="00DB5392"/>
    <w:rsid w:val="00DB5947"/>
    <w:rsid w:val="00DB6B6B"/>
    <w:rsid w:val="00DC5113"/>
    <w:rsid w:val="00DC72B2"/>
    <w:rsid w:val="00DC7871"/>
    <w:rsid w:val="00DE17F5"/>
    <w:rsid w:val="00DF297E"/>
    <w:rsid w:val="00DF33D2"/>
    <w:rsid w:val="00DF48B5"/>
    <w:rsid w:val="00DF65D9"/>
    <w:rsid w:val="00E04206"/>
    <w:rsid w:val="00E04279"/>
    <w:rsid w:val="00E050FB"/>
    <w:rsid w:val="00E10EEF"/>
    <w:rsid w:val="00E20855"/>
    <w:rsid w:val="00E21090"/>
    <w:rsid w:val="00E3743F"/>
    <w:rsid w:val="00E4048C"/>
    <w:rsid w:val="00E4072E"/>
    <w:rsid w:val="00E40939"/>
    <w:rsid w:val="00E40A2F"/>
    <w:rsid w:val="00E45FA8"/>
    <w:rsid w:val="00E5401D"/>
    <w:rsid w:val="00E65060"/>
    <w:rsid w:val="00E74580"/>
    <w:rsid w:val="00E76BB0"/>
    <w:rsid w:val="00E82BEC"/>
    <w:rsid w:val="00E86730"/>
    <w:rsid w:val="00E93ADF"/>
    <w:rsid w:val="00E966CB"/>
    <w:rsid w:val="00EA1A3E"/>
    <w:rsid w:val="00EA5146"/>
    <w:rsid w:val="00EA7BFC"/>
    <w:rsid w:val="00EB03D5"/>
    <w:rsid w:val="00EB5E4A"/>
    <w:rsid w:val="00ED7708"/>
    <w:rsid w:val="00ED7F1C"/>
    <w:rsid w:val="00EE60FD"/>
    <w:rsid w:val="00EF2018"/>
    <w:rsid w:val="00F02F18"/>
    <w:rsid w:val="00F065DD"/>
    <w:rsid w:val="00F0797C"/>
    <w:rsid w:val="00F12327"/>
    <w:rsid w:val="00F216A1"/>
    <w:rsid w:val="00F239D7"/>
    <w:rsid w:val="00F37107"/>
    <w:rsid w:val="00F45A3B"/>
    <w:rsid w:val="00F47B2C"/>
    <w:rsid w:val="00F52381"/>
    <w:rsid w:val="00F52EF4"/>
    <w:rsid w:val="00F6634A"/>
    <w:rsid w:val="00F72DF2"/>
    <w:rsid w:val="00F73955"/>
    <w:rsid w:val="00F7592A"/>
    <w:rsid w:val="00F77043"/>
    <w:rsid w:val="00F822D3"/>
    <w:rsid w:val="00F84552"/>
    <w:rsid w:val="00FA7CE8"/>
    <w:rsid w:val="00FC168D"/>
    <w:rsid w:val="00FC73E6"/>
    <w:rsid w:val="00FD2FAD"/>
    <w:rsid w:val="00FF5BC3"/>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16FE2"/>
  <w15:chartTrackingRefBased/>
  <w15:docId w15:val="{2A08963E-9EB7-4668-990A-A7AD8B6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C62"/>
    <w:pPr>
      <w:widowControl w:val="0"/>
      <w:jc w:val="both"/>
    </w:pPr>
  </w:style>
  <w:style w:type="paragraph" w:styleId="1">
    <w:name w:val="heading 1"/>
    <w:basedOn w:val="a"/>
    <w:link w:val="10"/>
    <w:uiPriority w:val="9"/>
    <w:qFormat/>
    <w:rsid w:val="005512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C62"/>
    <w:pPr>
      <w:ind w:leftChars="400" w:left="840"/>
    </w:pPr>
  </w:style>
  <w:style w:type="character" w:customStyle="1" w:styleId="10">
    <w:name w:val="見出し 1 (文字)"/>
    <w:basedOn w:val="a0"/>
    <w:link w:val="1"/>
    <w:uiPriority w:val="9"/>
    <w:rsid w:val="00551281"/>
    <w:rPr>
      <w:rFonts w:ascii="ＭＳ Ｐゴシック" w:eastAsia="ＭＳ Ｐゴシック" w:hAnsi="ＭＳ Ｐゴシック" w:cs="ＭＳ Ｐゴシック"/>
      <w:b/>
      <w:bCs/>
      <w:kern w:val="36"/>
      <w:sz w:val="48"/>
      <w:szCs w:val="48"/>
    </w:rPr>
  </w:style>
  <w:style w:type="character" w:customStyle="1" w:styleId="text-color-red">
    <w:name w:val="text-color-red"/>
    <w:basedOn w:val="a0"/>
    <w:rsid w:val="00551281"/>
  </w:style>
  <w:style w:type="paragraph" w:styleId="a4">
    <w:name w:val="No Spacing"/>
    <w:uiPriority w:val="1"/>
    <w:qFormat/>
    <w:rsid w:val="00551281"/>
    <w:pPr>
      <w:widowControl w:val="0"/>
      <w:jc w:val="both"/>
    </w:pPr>
  </w:style>
  <w:style w:type="character" w:styleId="a5">
    <w:name w:val="Hyperlink"/>
    <w:basedOn w:val="a0"/>
    <w:uiPriority w:val="99"/>
    <w:unhideWhenUsed/>
    <w:rsid w:val="00ED7708"/>
    <w:rPr>
      <w:color w:val="0000FF"/>
      <w:u w:val="single"/>
    </w:rPr>
  </w:style>
  <w:style w:type="character" w:styleId="a6">
    <w:name w:val="Unresolved Mention"/>
    <w:basedOn w:val="a0"/>
    <w:uiPriority w:val="99"/>
    <w:semiHidden/>
    <w:unhideWhenUsed/>
    <w:rsid w:val="00AF4206"/>
    <w:rPr>
      <w:color w:val="605E5C"/>
      <w:shd w:val="clear" w:color="auto" w:fill="E1DFDD"/>
    </w:rPr>
  </w:style>
  <w:style w:type="paragraph" w:styleId="a7">
    <w:name w:val="header"/>
    <w:basedOn w:val="a"/>
    <w:link w:val="a8"/>
    <w:uiPriority w:val="99"/>
    <w:unhideWhenUsed/>
    <w:rsid w:val="00E65060"/>
    <w:pPr>
      <w:tabs>
        <w:tab w:val="center" w:pos="4252"/>
        <w:tab w:val="right" w:pos="8504"/>
      </w:tabs>
      <w:snapToGrid w:val="0"/>
    </w:pPr>
  </w:style>
  <w:style w:type="character" w:customStyle="1" w:styleId="a8">
    <w:name w:val="ヘッダー (文字)"/>
    <w:basedOn w:val="a0"/>
    <w:link w:val="a7"/>
    <w:uiPriority w:val="99"/>
    <w:rsid w:val="00E65060"/>
  </w:style>
  <w:style w:type="paragraph" w:styleId="a9">
    <w:name w:val="footer"/>
    <w:basedOn w:val="a"/>
    <w:link w:val="aa"/>
    <w:uiPriority w:val="99"/>
    <w:unhideWhenUsed/>
    <w:rsid w:val="00E65060"/>
    <w:pPr>
      <w:tabs>
        <w:tab w:val="center" w:pos="4252"/>
        <w:tab w:val="right" w:pos="8504"/>
      </w:tabs>
      <w:snapToGrid w:val="0"/>
    </w:pPr>
  </w:style>
  <w:style w:type="character" w:customStyle="1" w:styleId="aa">
    <w:name w:val="フッター (文字)"/>
    <w:basedOn w:val="a0"/>
    <w:link w:val="a9"/>
    <w:uiPriority w:val="99"/>
    <w:rsid w:val="00E65060"/>
  </w:style>
  <w:style w:type="paragraph" w:styleId="ab">
    <w:name w:val="Date"/>
    <w:basedOn w:val="a"/>
    <w:next w:val="a"/>
    <w:link w:val="ac"/>
    <w:uiPriority w:val="99"/>
    <w:semiHidden/>
    <w:unhideWhenUsed/>
    <w:rsid w:val="00677DF4"/>
  </w:style>
  <w:style w:type="character" w:customStyle="1" w:styleId="ac">
    <w:name w:val="日付 (文字)"/>
    <w:basedOn w:val="a0"/>
    <w:link w:val="ab"/>
    <w:uiPriority w:val="99"/>
    <w:semiHidden/>
    <w:rsid w:val="0067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6975">
      <w:bodyDiv w:val="1"/>
      <w:marLeft w:val="0"/>
      <w:marRight w:val="0"/>
      <w:marTop w:val="0"/>
      <w:marBottom w:val="0"/>
      <w:divBdr>
        <w:top w:val="none" w:sz="0" w:space="0" w:color="auto"/>
        <w:left w:val="none" w:sz="0" w:space="0" w:color="auto"/>
        <w:bottom w:val="none" w:sz="0" w:space="0" w:color="auto"/>
        <w:right w:val="none" w:sz="0" w:space="0" w:color="auto"/>
      </w:divBdr>
    </w:div>
    <w:div w:id="846363049">
      <w:bodyDiv w:val="1"/>
      <w:marLeft w:val="0"/>
      <w:marRight w:val="0"/>
      <w:marTop w:val="0"/>
      <w:marBottom w:val="0"/>
      <w:divBdr>
        <w:top w:val="none" w:sz="0" w:space="0" w:color="auto"/>
        <w:left w:val="none" w:sz="0" w:space="0" w:color="auto"/>
        <w:bottom w:val="none" w:sz="0" w:space="0" w:color="auto"/>
        <w:right w:val="none" w:sz="0" w:space="0" w:color="auto"/>
      </w:divBdr>
    </w:div>
    <w:div w:id="1153716577">
      <w:bodyDiv w:val="1"/>
      <w:marLeft w:val="0"/>
      <w:marRight w:val="0"/>
      <w:marTop w:val="0"/>
      <w:marBottom w:val="0"/>
      <w:divBdr>
        <w:top w:val="none" w:sz="0" w:space="0" w:color="auto"/>
        <w:left w:val="none" w:sz="0" w:space="0" w:color="auto"/>
        <w:bottom w:val="none" w:sz="0" w:space="0" w:color="auto"/>
        <w:right w:val="none" w:sz="0" w:space="0" w:color="auto"/>
      </w:divBdr>
    </w:div>
    <w:div w:id="1159882592">
      <w:bodyDiv w:val="1"/>
      <w:marLeft w:val="0"/>
      <w:marRight w:val="0"/>
      <w:marTop w:val="0"/>
      <w:marBottom w:val="0"/>
      <w:divBdr>
        <w:top w:val="none" w:sz="0" w:space="0" w:color="auto"/>
        <w:left w:val="none" w:sz="0" w:space="0" w:color="auto"/>
        <w:bottom w:val="none" w:sz="0" w:space="0" w:color="auto"/>
        <w:right w:val="none" w:sz="0" w:space="0" w:color="auto"/>
      </w:divBdr>
    </w:div>
    <w:div w:id="1518546091">
      <w:bodyDiv w:val="1"/>
      <w:marLeft w:val="0"/>
      <w:marRight w:val="0"/>
      <w:marTop w:val="0"/>
      <w:marBottom w:val="0"/>
      <w:divBdr>
        <w:top w:val="none" w:sz="0" w:space="0" w:color="auto"/>
        <w:left w:val="none" w:sz="0" w:space="0" w:color="auto"/>
        <w:bottom w:val="none" w:sz="0" w:space="0" w:color="auto"/>
        <w:right w:val="none" w:sz="0" w:space="0" w:color="auto"/>
      </w:divBdr>
    </w:div>
    <w:div w:id="1747265502">
      <w:bodyDiv w:val="1"/>
      <w:marLeft w:val="0"/>
      <w:marRight w:val="0"/>
      <w:marTop w:val="0"/>
      <w:marBottom w:val="0"/>
      <w:divBdr>
        <w:top w:val="none" w:sz="0" w:space="0" w:color="auto"/>
        <w:left w:val="none" w:sz="0" w:space="0" w:color="auto"/>
        <w:bottom w:val="none" w:sz="0" w:space="0" w:color="auto"/>
        <w:right w:val="none" w:sz="0" w:space="0" w:color="auto"/>
      </w:divBdr>
    </w:div>
    <w:div w:id="1759911131">
      <w:bodyDiv w:val="1"/>
      <w:marLeft w:val="0"/>
      <w:marRight w:val="0"/>
      <w:marTop w:val="0"/>
      <w:marBottom w:val="0"/>
      <w:divBdr>
        <w:top w:val="none" w:sz="0" w:space="0" w:color="auto"/>
        <w:left w:val="none" w:sz="0" w:space="0" w:color="auto"/>
        <w:bottom w:val="none" w:sz="0" w:space="0" w:color="auto"/>
        <w:right w:val="none" w:sz="0" w:space="0" w:color="auto"/>
      </w:divBdr>
    </w:div>
    <w:div w:id="19606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M3518@odm.ne.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2281</Words>
  <Characters>13004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やすよ 廣重</dc:creator>
  <cp:keywords/>
  <dc:description/>
  <cp:lastModifiedBy>滋賀県立視覚障害者センター</cp:lastModifiedBy>
  <cp:revision>4</cp:revision>
  <cp:lastPrinted>2024-07-04T12:50:00Z</cp:lastPrinted>
  <dcterms:created xsi:type="dcterms:W3CDTF">2024-07-04T12:45:00Z</dcterms:created>
  <dcterms:modified xsi:type="dcterms:W3CDTF">2025-07-01T06:47:00Z</dcterms:modified>
</cp:coreProperties>
</file>