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25D9" w14:textId="7F960011" w:rsidR="00971BE7" w:rsidRPr="002F2C04" w:rsidRDefault="00BB33B5" w:rsidP="003511B2">
      <w:pPr>
        <w:suppressAutoHyphens w:val="0"/>
        <w:kinsoku/>
        <w:wordWrap/>
        <w:overflowPunct/>
        <w:autoSpaceDE/>
        <w:autoSpaceDN/>
        <w:adjustRightInd/>
        <w:jc w:val="center"/>
        <w:rPr>
          <w:rFonts w:cs="Times New Roman"/>
          <w:color w:val="auto"/>
        </w:rPr>
      </w:pPr>
      <w:bookmarkStart w:id="0" w:name="_Hlk488396346"/>
      <w:r w:rsidRPr="002F2C04">
        <w:rPr>
          <w:rFonts w:hint="eastAsia"/>
          <w:color w:val="auto"/>
        </w:rPr>
        <w:t>２０</w:t>
      </w:r>
      <w:r w:rsidR="00F60493">
        <w:rPr>
          <w:rFonts w:hint="eastAsia"/>
          <w:color w:val="auto"/>
        </w:rPr>
        <w:t>２</w:t>
      </w:r>
      <w:r w:rsidR="00B02B6D">
        <w:rPr>
          <w:rFonts w:hint="eastAsia"/>
          <w:color w:val="auto"/>
        </w:rPr>
        <w:t>２</w:t>
      </w:r>
      <w:r w:rsidR="00971BE7" w:rsidRPr="002F2C04">
        <w:rPr>
          <w:rFonts w:hint="eastAsia"/>
          <w:color w:val="auto"/>
        </w:rPr>
        <w:t>年度</w:t>
      </w:r>
    </w:p>
    <w:p w14:paraId="601DF057" w14:textId="2B3CE8B8" w:rsidR="00971BE7" w:rsidRPr="002F2C04" w:rsidRDefault="00971BE7" w:rsidP="003511B2">
      <w:pPr>
        <w:suppressAutoHyphens w:val="0"/>
        <w:kinsoku/>
        <w:wordWrap/>
        <w:overflowPunct/>
        <w:autoSpaceDE/>
        <w:autoSpaceDN/>
        <w:adjustRightInd/>
        <w:spacing w:line="360" w:lineRule="exact"/>
        <w:jc w:val="center"/>
        <w:rPr>
          <w:rFonts w:cs="Times New Roman"/>
          <w:color w:val="auto"/>
          <w:sz w:val="28"/>
          <w:szCs w:val="28"/>
        </w:rPr>
      </w:pPr>
      <w:r w:rsidRPr="002F2C04">
        <w:rPr>
          <w:rFonts w:hint="eastAsia"/>
          <w:color w:val="auto"/>
          <w:sz w:val="28"/>
          <w:szCs w:val="28"/>
        </w:rPr>
        <w:t>第</w:t>
      </w:r>
      <w:r w:rsidR="00BB33B5" w:rsidRPr="002F2C04">
        <w:rPr>
          <w:rFonts w:hint="eastAsia"/>
          <w:color w:val="auto"/>
          <w:sz w:val="28"/>
          <w:szCs w:val="28"/>
        </w:rPr>
        <w:t>４</w:t>
      </w:r>
      <w:r w:rsidR="00B02B6D">
        <w:rPr>
          <w:rFonts w:hint="eastAsia"/>
          <w:color w:val="auto"/>
          <w:sz w:val="28"/>
          <w:szCs w:val="28"/>
        </w:rPr>
        <w:t>７</w:t>
      </w:r>
      <w:r w:rsidRPr="002F2C04">
        <w:rPr>
          <w:rFonts w:hint="eastAsia"/>
          <w:color w:val="auto"/>
          <w:sz w:val="28"/>
          <w:szCs w:val="28"/>
        </w:rPr>
        <w:t>回全国視覚障害者情報提供施設大会</w:t>
      </w:r>
    </w:p>
    <w:bookmarkEnd w:id="0"/>
    <w:p w14:paraId="779A12C4" w14:textId="78942ACA" w:rsidR="00971BE7" w:rsidRPr="002F2C04" w:rsidRDefault="00971BE7" w:rsidP="003511B2">
      <w:pPr>
        <w:suppressAutoHyphens w:val="0"/>
        <w:kinsoku/>
        <w:wordWrap/>
        <w:overflowPunct/>
        <w:autoSpaceDE/>
        <w:autoSpaceDN/>
        <w:adjustRightInd/>
        <w:spacing w:line="360" w:lineRule="exact"/>
        <w:jc w:val="center"/>
        <w:rPr>
          <w:color w:val="auto"/>
          <w:sz w:val="28"/>
          <w:szCs w:val="28"/>
        </w:rPr>
      </w:pPr>
      <w:r w:rsidRPr="002F2C04">
        <w:rPr>
          <w:rFonts w:hint="eastAsia"/>
          <w:color w:val="auto"/>
          <w:sz w:val="28"/>
          <w:szCs w:val="28"/>
        </w:rPr>
        <w:t>開催要項</w:t>
      </w:r>
    </w:p>
    <w:p w14:paraId="6CCEEF3F" w14:textId="77777777" w:rsidR="008B7990" w:rsidRPr="002F2C04" w:rsidRDefault="008B7990" w:rsidP="00FD20B2">
      <w:pPr>
        <w:kinsoku/>
        <w:wordWrap/>
        <w:rPr>
          <w:rFonts w:cs="Times New Roman"/>
          <w:color w:val="auto"/>
        </w:rPr>
      </w:pPr>
    </w:p>
    <w:p w14:paraId="64B1B197" w14:textId="6647CD60" w:rsidR="00B17D7C" w:rsidRPr="00B17D7C" w:rsidRDefault="00B17D7C" w:rsidP="00FD20B2">
      <w:pPr>
        <w:kinsoku/>
        <w:wordWrap/>
        <w:overflowPunct/>
        <w:adjustRightInd/>
        <w:ind w:left="953" w:hangingChars="400" w:hanging="953"/>
        <w:rPr>
          <w:color w:val="auto"/>
        </w:rPr>
      </w:pPr>
      <w:r w:rsidRPr="00F82143">
        <w:rPr>
          <w:rFonts w:hint="eastAsia"/>
          <w:color w:val="auto"/>
        </w:rPr>
        <w:t>テーマ</w:t>
      </w:r>
      <w:r w:rsidRPr="00B17D7C">
        <w:rPr>
          <w:rFonts w:hint="eastAsia"/>
          <w:color w:val="auto"/>
        </w:rPr>
        <w:t xml:space="preserve">　</w:t>
      </w:r>
      <w:r w:rsidR="00DA3F77" w:rsidRPr="00DA3F77">
        <w:rPr>
          <w:rFonts w:hint="eastAsia"/>
          <w:color w:val="auto"/>
        </w:rPr>
        <w:t>「コロナ禍にあっても、サピエのさらなる普及と充実を目指して」</w:t>
      </w:r>
    </w:p>
    <w:p w14:paraId="0FF6CC32" w14:textId="77777777" w:rsidR="00B17D7C" w:rsidRPr="00B17D7C" w:rsidRDefault="00B17D7C" w:rsidP="00FD20B2">
      <w:pPr>
        <w:kinsoku/>
        <w:wordWrap/>
        <w:overflowPunct/>
        <w:adjustRightInd/>
        <w:ind w:left="953" w:hangingChars="400" w:hanging="953"/>
        <w:rPr>
          <w:color w:val="auto"/>
        </w:rPr>
      </w:pPr>
    </w:p>
    <w:p w14:paraId="4B562796" w14:textId="06A955C5" w:rsidR="00DA3F77" w:rsidRPr="00DA3F77" w:rsidRDefault="00B17D7C" w:rsidP="00FD20B2">
      <w:pPr>
        <w:kinsoku/>
        <w:wordWrap/>
        <w:overflowPunct/>
        <w:adjustRightInd/>
        <w:ind w:left="953" w:hangingChars="400" w:hanging="953"/>
        <w:rPr>
          <w:color w:val="auto"/>
        </w:rPr>
      </w:pPr>
      <w:r w:rsidRPr="00B17D7C">
        <w:rPr>
          <w:rFonts w:hint="eastAsia"/>
          <w:color w:val="auto"/>
        </w:rPr>
        <w:t xml:space="preserve">目的　</w:t>
      </w:r>
      <w:r w:rsidR="00DA3F77">
        <w:rPr>
          <w:rFonts w:hint="eastAsia"/>
          <w:color w:val="auto"/>
        </w:rPr>
        <w:t xml:space="preserve">　　</w:t>
      </w:r>
      <w:r w:rsidR="00DA3F77" w:rsidRPr="00DA3F77">
        <w:rPr>
          <w:rFonts w:hint="eastAsia"/>
          <w:color w:val="auto"/>
        </w:rPr>
        <w:t>読書バリアフリー法施行から</w:t>
      </w:r>
      <w:r w:rsidR="00695BFB">
        <w:rPr>
          <w:rFonts w:hint="eastAsia"/>
          <w:color w:val="auto"/>
        </w:rPr>
        <w:t>４</w:t>
      </w:r>
      <w:r w:rsidR="00DA3F77" w:rsidRPr="00DA3F77">
        <w:rPr>
          <w:rFonts w:hint="eastAsia"/>
          <w:color w:val="auto"/>
        </w:rPr>
        <w:t>年目となる今年度、厚生労働省からサピエの運営費に対する補助金が大幅に増額され、しかも初めて直接補助されることになった。これにより、前年度末に行われたサピエ図書館システムのサーバ増強に加えて、サピエの安定的な運営基盤が整った。この補助金を元に、当協会では今年度、事務局員の新規採用と独立した事務所の開設をはじめ、サピエ図書館の広報の強化、公共図書館等に対するサピエ図書館の研修会の開催、視覚障害者等に図書以外の有用な情報を提供する新ホームページの開設、サピエ図書館用ＡＩスピーカースキルの開発などに取り組み、「情報共有社会」すなわち</w:t>
      </w:r>
      <w:r w:rsidR="00DA3F77">
        <w:rPr>
          <w:rFonts w:hint="eastAsia"/>
          <w:color w:val="auto"/>
        </w:rPr>
        <w:t>、すべて</w:t>
      </w:r>
      <w:r w:rsidR="00DA3F77" w:rsidRPr="00DA3F77">
        <w:rPr>
          <w:rFonts w:hint="eastAsia"/>
          <w:color w:val="auto"/>
        </w:rPr>
        <w:t>の人が等しく情報を共有できる社会の実現に向けて注力しているところである。</w:t>
      </w:r>
    </w:p>
    <w:p w14:paraId="43398BB2" w14:textId="77777777" w:rsidR="00DA3F77" w:rsidRPr="00DA3F77" w:rsidRDefault="00DA3F77" w:rsidP="00FD20B2">
      <w:pPr>
        <w:kinsoku/>
        <w:wordWrap/>
        <w:overflowPunct/>
        <w:adjustRightInd/>
        <w:ind w:left="953" w:hangingChars="400" w:hanging="953"/>
        <w:rPr>
          <w:color w:val="auto"/>
        </w:rPr>
      </w:pPr>
      <w:r w:rsidRPr="00DA3F77">
        <w:rPr>
          <w:rFonts w:hint="eastAsia"/>
          <w:color w:val="auto"/>
        </w:rPr>
        <w:t xml:space="preserve">　　　　　一方、読書バリアフリー法の具体化に向けては、地方計画の策定、出版者や学校図書館等による協議会の開催などが行われているものの、公共図書館等による障害者サービス、出版者によるアクセシブルな電子書籍等の販売・提供、ＩＣＴの利用支援、ボランティアの育成・活動支援などにおいて、顕著な成果が挙がっているとは言えないのが現状である。</w:t>
      </w:r>
    </w:p>
    <w:p w14:paraId="11B0FC37" w14:textId="77777777" w:rsidR="00DA3F77" w:rsidRPr="00DA3F77" w:rsidRDefault="00DA3F77" w:rsidP="00FD20B2">
      <w:pPr>
        <w:kinsoku/>
        <w:wordWrap/>
        <w:overflowPunct/>
        <w:adjustRightInd/>
        <w:ind w:left="953" w:hangingChars="400" w:hanging="953"/>
        <w:rPr>
          <w:color w:val="auto"/>
        </w:rPr>
      </w:pPr>
      <w:r w:rsidRPr="00DA3F77">
        <w:rPr>
          <w:rFonts w:hint="eastAsia"/>
          <w:color w:val="auto"/>
        </w:rPr>
        <w:t xml:space="preserve">　　　　　さらに、当協会加盟施設・団体においても、２年を超えるコロナ禍に伴う移動・会合等の制限により、ボランティアによる図書製作や視覚障害者等へのサービス提供が多大な影響を受けている。これに対して、オンラインの活用による新しい講習・会議やサービス提供の形も生まれたが、直接に利用者、ボランティア、職員等が顔を合わせて活動し、サービスすることの重要性は増す一方である。</w:t>
      </w:r>
    </w:p>
    <w:p w14:paraId="774B45F9" w14:textId="2C1E4B53" w:rsidR="00DA3F77" w:rsidRPr="00DA3F77" w:rsidRDefault="00DA3F77" w:rsidP="00FD20B2">
      <w:pPr>
        <w:kinsoku/>
        <w:wordWrap/>
        <w:overflowPunct/>
        <w:adjustRightInd/>
        <w:ind w:leftChars="400" w:left="953"/>
        <w:rPr>
          <w:color w:val="auto"/>
        </w:rPr>
      </w:pPr>
      <w:r w:rsidRPr="00DA3F77">
        <w:rPr>
          <w:rFonts w:hint="eastAsia"/>
          <w:color w:val="auto"/>
        </w:rPr>
        <w:t xml:space="preserve">　しかしながら、コロナ禍はいっこうに収束に向かうことなく、第７波を引き起こしていることから、今年度予定していた山形県での開催は断念せざるを得なくなった。そこで、今大会は当協会が事務局を置く大阪市を会場とし、参加人数を限定して開催するとともに、オンラインで各地の参加者を結ぶことにより、読書</w:t>
      </w:r>
      <w:r w:rsidRPr="00A42619">
        <w:rPr>
          <w:rFonts w:hint="eastAsia"/>
          <w:color w:val="auto"/>
          <w:spacing w:val="3"/>
          <w:fitText w:val="8568" w:id="-1477750528"/>
        </w:rPr>
        <w:t>バリアフリー法に関する諸課題と各施設・団体が抱えるさまざまな問題につ</w:t>
      </w:r>
      <w:r w:rsidRPr="00A42619">
        <w:rPr>
          <w:rFonts w:hint="eastAsia"/>
          <w:color w:val="auto"/>
          <w:spacing w:val="-17"/>
          <w:fitText w:val="8568" w:id="-1477750528"/>
        </w:rPr>
        <w:t>い</w:t>
      </w:r>
      <w:r>
        <w:rPr>
          <w:rFonts w:hint="eastAsia"/>
          <w:color w:val="auto"/>
        </w:rPr>
        <w:t>て</w:t>
      </w:r>
      <w:r w:rsidRPr="00DA3F77">
        <w:rPr>
          <w:rFonts w:hint="eastAsia"/>
          <w:color w:val="auto"/>
        </w:rPr>
        <w:t>、活発な情報・意見交換と人的交流を図ることとする。</w:t>
      </w:r>
    </w:p>
    <w:p w14:paraId="111983C1" w14:textId="2B6E611C" w:rsidR="00DA3F77" w:rsidRDefault="00DA3F77" w:rsidP="00FD20B2">
      <w:pPr>
        <w:kinsoku/>
        <w:wordWrap/>
        <w:overflowPunct/>
        <w:adjustRightInd/>
        <w:ind w:leftChars="400" w:left="953"/>
        <w:rPr>
          <w:color w:val="auto"/>
        </w:rPr>
      </w:pPr>
      <w:r w:rsidRPr="00DA3F77">
        <w:rPr>
          <w:rFonts w:hint="eastAsia"/>
          <w:color w:val="auto"/>
        </w:rPr>
        <w:t xml:space="preserve">　今大会を、コロナ禍にあっても、サピエを中心とする視覚障害者等への情報提供事業のさらなる充実と普及を目指す、新たな出発点としたい。</w:t>
      </w:r>
    </w:p>
    <w:p w14:paraId="27479723" w14:textId="77777777" w:rsidR="00DA3F77" w:rsidRDefault="00DA3F77" w:rsidP="00FD20B2">
      <w:pPr>
        <w:kinsoku/>
        <w:wordWrap/>
        <w:overflowPunct/>
        <w:adjustRightInd/>
        <w:ind w:left="953" w:hangingChars="400" w:hanging="953"/>
        <w:rPr>
          <w:color w:val="auto"/>
        </w:rPr>
      </w:pPr>
    </w:p>
    <w:p w14:paraId="3798EC43" w14:textId="77777777" w:rsidR="00F6279E" w:rsidRPr="002F2C04" w:rsidRDefault="000722D6" w:rsidP="00FD20B2">
      <w:pPr>
        <w:suppressAutoHyphens w:val="0"/>
        <w:kinsoku/>
        <w:wordWrap/>
        <w:overflowPunct/>
        <w:autoSpaceDE/>
        <w:adjustRightInd/>
        <w:rPr>
          <w:rFonts w:cs="Times New Roman"/>
          <w:color w:val="auto"/>
        </w:rPr>
      </w:pPr>
      <w:r w:rsidRPr="002F2C04">
        <w:rPr>
          <w:rFonts w:hint="eastAsia"/>
          <w:color w:val="auto"/>
        </w:rPr>
        <w:t xml:space="preserve">主催　</w:t>
      </w:r>
      <w:r w:rsidR="0073667E" w:rsidRPr="002F2C04">
        <w:rPr>
          <w:rFonts w:hint="eastAsia"/>
          <w:color w:val="auto"/>
        </w:rPr>
        <w:t xml:space="preserve">　</w:t>
      </w:r>
      <w:r w:rsidR="00F6279E" w:rsidRPr="002F2C04">
        <w:rPr>
          <w:rFonts w:hint="eastAsia"/>
          <w:color w:val="auto"/>
        </w:rPr>
        <w:t>特定非営利活動法人</w:t>
      </w:r>
      <w:r w:rsidR="00D16308" w:rsidRPr="002F2C04">
        <w:rPr>
          <w:rFonts w:hint="eastAsia"/>
          <w:color w:val="auto"/>
        </w:rPr>
        <w:t xml:space="preserve"> </w:t>
      </w:r>
      <w:r w:rsidR="00F6279E" w:rsidRPr="002F2C04">
        <w:rPr>
          <w:rFonts w:hint="eastAsia"/>
          <w:color w:val="auto"/>
        </w:rPr>
        <w:t>全国視覚障害者情報提供施設協会（全視情協）</w:t>
      </w:r>
    </w:p>
    <w:p w14:paraId="00AC8F40" w14:textId="77777777" w:rsidR="008B7990" w:rsidRPr="00B17D7C" w:rsidRDefault="008B7990" w:rsidP="00FD20B2">
      <w:pPr>
        <w:wordWrap/>
        <w:rPr>
          <w:color w:val="auto"/>
        </w:rPr>
      </w:pPr>
      <w:bookmarkStart w:id="1" w:name="_Hlk78449692"/>
    </w:p>
    <w:bookmarkEnd w:id="1"/>
    <w:p w14:paraId="6BAFE547" w14:textId="1DBC748D" w:rsidR="009A326A" w:rsidRDefault="005323CD" w:rsidP="00FD4C3E">
      <w:pPr>
        <w:suppressAutoHyphens w:val="0"/>
        <w:kinsoku/>
        <w:wordWrap/>
        <w:overflowPunct/>
        <w:autoSpaceDE/>
        <w:adjustRightInd/>
        <w:rPr>
          <w:color w:val="auto"/>
        </w:rPr>
      </w:pPr>
      <w:r w:rsidRPr="002F2C04">
        <w:rPr>
          <w:rFonts w:hint="eastAsia"/>
          <w:color w:val="auto"/>
        </w:rPr>
        <w:t>後援</w:t>
      </w:r>
      <w:r w:rsidR="00FD4C3E" w:rsidRPr="00FD4C3E">
        <w:rPr>
          <w:rFonts w:hint="eastAsia"/>
          <w:color w:val="auto"/>
        </w:rPr>
        <w:t>(予定)</w:t>
      </w:r>
      <w:r w:rsidR="00FD4C3E">
        <w:rPr>
          <w:rFonts w:hint="eastAsia"/>
          <w:color w:val="auto"/>
        </w:rPr>
        <w:t xml:space="preserve">　</w:t>
      </w:r>
      <w:r w:rsidR="009A326A" w:rsidRPr="002F2C04">
        <w:rPr>
          <w:rFonts w:hint="eastAsia"/>
          <w:color w:val="auto"/>
        </w:rPr>
        <w:t>厚生労働省、文部科学省</w:t>
      </w:r>
    </w:p>
    <w:p w14:paraId="2A6D13CA" w14:textId="5CCCAF3E" w:rsidR="00554E93" w:rsidRDefault="00FD4C3E" w:rsidP="00FD4C3E">
      <w:pPr>
        <w:suppressAutoHyphens w:val="0"/>
        <w:kinsoku/>
        <w:wordWrap/>
        <w:overflowPunct/>
        <w:autoSpaceDE/>
        <w:adjustRightInd/>
        <w:ind w:left="1429" w:hangingChars="600" w:hanging="1429"/>
        <w:rPr>
          <w:color w:val="auto"/>
        </w:rPr>
      </w:pPr>
      <w:bookmarkStart w:id="2" w:name="_Hlk78884754"/>
      <w:r>
        <w:rPr>
          <w:rFonts w:hint="eastAsia"/>
          <w:color w:val="auto"/>
        </w:rPr>
        <w:t xml:space="preserve">　　　　　　</w:t>
      </w:r>
      <w:r w:rsidR="00554E93" w:rsidRPr="009A326A">
        <w:rPr>
          <w:rFonts w:hint="eastAsia"/>
          <w:color w:val="auto"/>
        </w:rPr>
        <w:t>社会福祉法人日本</w:t>
      </w:r>
      <w:r w:rsidR="009A326A" w:rsidRPr="009A326A">
        <w:rPr>
          <w:rFonts w:hint="eastAsia"/>
          <w:color w:val="auto"/>
        </w:rPr>
        <w:t>視覚障害者団体</w:t>
      </w:r>
      <w:r w:rsidR="00554E93" w:rsidRPr="009A326A">
        <w:rPr>
          <w:rFonts w:hint="eastAsia"/>
          <w:color w:val="auto"/>
        </w:rPr>
        <w:t>連合</w:t>
      </w:r>
      <w:bookmarkEnd w:id="2"/>
      <w:r w:rsidR="00554E93" w:rsidRPr="009A326A">
        <w:rPr>
          <w:rFonts w:hint="eastAsia"/>
          <w:color w:val="auto"/>
        </w:rPr>
        <w:t>、社会福祉法人日本盲人社会福祉施設協議</w:t>
      </w:r>
      <w:r w:rsidR="009A326A">
        <w:rPr>
          <w:rFonts w:hint="eastAsia"/>
          <w:color w:val="auto"/>
        </w:rPr>
        <w:t>会、</w:t>
      </w:r>
      <w:r w:rsidR="00554E93" w:rsidRPr="002F2C04">
        <w:rPr>
          <w:rFonts w:hint="eastAsia"/>
          <w:color w:val="auto"/>
        </w:rPr>
        <w:t>全国盲学校長会、公益社団法人日本図書館協会</w:t>
      </w:r>
    </w:p>
    <w:p w14:paraId="359CF943" w14:textId="77777777" w:rsidR="00EA041C" w:rsidRPr="002F2C04" w:rsidRDefault="00EA041C" w:rsidP="00FD20B2">
      <w:pPr>
        <w:suppressAutoHyphens w:val="0"/>
        <w:kinsoku/>
        <w:wordWrap/>
        <w:overflowPunct/>
        <w:autoSpaceDE/>
        <w:adjustRightInd/>
        <w:rPr>
          <w:color w:val="auto"/>
        </w:rPr>
      </w:pPr>
    </w:p>
    <w:p w14:paraId="621340C0" w14:textId="015C7059" w:rsidR="00F6279E" w:rsidRDefault="0075714B" w:rsidP="00FD20B2">
      <w:pPr>
        <w:suppressAutoHyphens w:val="0"/>
        <w:kinsoku/>
        <w:wordWrap/>
        <w:overflowPunct/>
        <w:autoSpaceDE/>
        <w:adjustRightInd/>
        <w:rPr>
          <w:color w:val="auto"/>
        </w:rPr>
      </w:pPr>
      <w:r w:rsidRPr="002F2C04">
        <w:rPr>
          <w:rFonts w:hint="eastAsia"/>
          <w:color w:val="auto"/>
        </w:rPr>
        <w:t>協賛</w:t>
      </w:r>
      <w:r w:rsidR="0073667E" w:rsidRPr="002F2C04">
        <w:rPr>
          <w:rFonts w:hint="eastAsia"/>
          <w:color w:val="auto"/>
        </w:rPr>
        <w:t xml:space="preserve">　</w:t>
      </w:r>
      <w:r w:rsidR="00FD4C3E">
        <w:rPr>
          <w:rFonts w:hint="eastAsia"/>
          <w:color w:val="auto"/>
        </w:rPr>
        <w:t xml:space="preserve">　</w:t>
      </w:r>
      <w:r w:rsidRPr="002F2C04">
        <w:rPr>
          <w:rFonts w:hint="eastAsia"/>
          <w:color w:val="auto"/>
        </w:rPr>
        <w:t>毎日新聞社点字毎日</w:t>
      </w:r>
    </w:p>
    <w:p w14:paraId="6019F34D" w14:textId="77777777" w:rsidR="00FD20B2" w:rsidRPr="002F2C04" w:rsidRDefault="00FD20B2" w:rsidP="00FD20B2">
      <w:pPr>
        <w:suppressAutoHyphens w:val="0"/>
        <w:kinsoku/>
        <w:wordWrap/>
        <w:overflowPunct/>
        <w:autoSpaceDE/>
        <w:adjustRightInd/>
        <w:rPr>
          <w:color w:val="auto"/>
        </w:rPr>
      </w:pPr>
    </w:p>
    <w:p w14:paraId="2183AFA3" w14:textId="5E97C3D6" w:rsidR="00F6279E" w:rsidRDefault="00AB4B26" w:rsidP="00FD20B2">
      <w:pPr>
        <w:wordWrap/>
        <w:rPr>
          <w:color w:val="auto"/>
        </w:rPr>
      </w:pPr>
      <w:r w:rsidRPr="002F2C04">
        <w:rPr>
          <w:rFonts w:hint="eastAsia"/>
          <w:color w:val="auto"/>
        </w:rPr>
        <w:lastRenderedPageBreak/>
        <w:t>期日</w:t>
      </w:r>
      <w:r w:rsidR="00554E93" w:rsidRPr="002F2C04">
        <w:rPr>
          <w:rFonts w:hint="eastAsia"/>
          <w:color w:val="auto"/>
        </w:rPr>
        <w:t xml:space="preserve">　</w:t>
      </w:r>
      <w:r w:rsidR="0073667E" w:rsidRPr="002F2C04">
        <w:rPr>
          <w:rFonts w:hint="eastAsia"/>
          <w:color w:val="auto"/>
        </w:rPr>
        <w:t xml:space="preserve">　</w:t>
      </w:r>
      <w:r w:rsidR="00BB33B5" w:rsidRPr="002F2C04">
        <w:rPr>
          <w:rFonts w:hint="eastAsia"/>
          <w:color w:val="auto"/>
        </w:rPr>
        <w:t>２０</w:t>
      </w:r>
      <w:r w:rsidR="00DC6772">
        <w:rPr>
          <w:rFonts w:hint="eastAsia"/>
          <w:color w:val="auto"/>
        </w:rPr>
        <w:t>２</w:t>
      </w:r>
      <w:r w:rsidR="00B17D7C">
        <w:rPr>
          <w:rFonts w:hint="eastAsia"/>
          <w:color w:val="auto"/>
        </w:rPr>
        <w:t>２</w:t>
      </w:r>
      <w:r w:rsidR="00BB33B5" w:rsidRPr="002F2C04">
        <w:rPr>
          <w:rFonts w:hint="eastAsia"/>
          <w:color w:val="auto"/>
        </w:rPr>
        <w:t>年１０月</w:t>
      </w:r>
      <w:r w:rsidR="00DC6772">
        <w:rPr>
          <w:rFonts w:hint="eastAsia"/>
          <w:color w:val="auto"/>
        </w:rPr>
        <w:t>１</w:t>
      </w:r>
      <w:r w:rsidR="00B17D7C">
        <w:rPr>
          <w:rFonts w:hint="eastAsia"/>
          <w:color w:val="auto"/>
        </w:rPr>
        <w:t>２</w:t>
      </w:r>
      <w:r w:rsidR="00BB33B5" w:rsidRPr="002F2C04">
        <w:rPr>
          <w:rFonts w:hint="eastAsia"/>
          <w:color w:val="auto"/>
        </w:rPr>
        <w:t>日（</w:t>
      </w:r>
      <w:r w:rsidR="00DC6772">
        <w:rPr>
          <w:rFonts w:hint="eastAsia"/>
          <w:color w:val="auto"/>
        </w:rPr>
        <w:t>水</w:t>
      </w:r>
      <w:r w:rsidR="00BB33B5" w:rsidRPr="002F2C04">
        <w:rPr>
          <w:rFonts w:hint="eastAsia"/>
          <w:color w:val="auto"/>
        </w:rPr>
        <w:t>）～</w:t>
      </w:r>
      <w:r w:rsidR="00DC6772">
        <w:rPr>
          <w:rFonts w:hint="eastAsia"/>
          <w:color w:val="auto"/>
        </w:rPr>
        <w:t>１</w:t>
      </w:r>
      <w:r w:rsidR="00B17D7C">
        <w:rPr>
          <w:rFonts w:hint="eastAsia"/>
          <w:color w:val="auto"/>
        </w:rPr>
        <w:t>３</w:t>
      </w:r>
      <w:r w:rsidR="00BB33B5" w:rsidRPr="002F2C04">
        <w:rPr>
          <w:rFonts w:hint="eastAsia"/>
          <w:color w:val="auto"/>
        </w:rPr>
        <w:t>日（</w:t>
      </w:r>
      <w:r w:rsidR="00DC6772">
        <w:rPr>
          <w:rFonts w:hint="eastAsia"/>
          <w:color w:val="auto"/>
        </w:rPr>
        <w:t>木</w:t>
      </w:r>
      <w:r w:rsidR="00BB33B5" w:rsidRPr="002F2C04">
        <w:rPr>
          <w:rFonts w:hint="eastAsia"/>
          <w:color w:val="auto"/>
        </w:rPr>
        <w:t>）</w:t>
      </w:r>
    </w:p>
    <w:p w14:paraId="7F40D409" w14:textId="262D0F6D" w:rsidR="00FD20B2" w:rsidRPr="002F2C04" w:rsidRDefault="00FD20B2" w:rsidP="00FD20B2">
      <w:pPr>
        <w:wordWrap/>
        <w:rPr>
          <w:color w:val="auto"/>
        </w:rPr>
      </w:pPr>
      <w:r>
        <w:rPr>
          <w:rFonts w:hint="eastAsia"/>
          <w:color w:val="auto"/>
        </w:rPr>
        <w:t xml:space="preserve">　　　　※専門研修会は１０月１８日（火）、１９日（水）</w:t>
      </w:r>
    </w:p>
    <w:p w14:paraId="53F5C765" w14:textId="77777777" w:rsidR="00F6279E" w:rsidRPr="0096403F" w:rsidRDefault="00F6279E" w:rsidP="00A55014">
      <w:pPr>
        <w:kinsoku/>
        <w:wordWrap/>
        <w:overflowPunct/>
        <w:spacing w:line="200" w:lineRule="exact"/>
        <w:rPr>
          <w:color w:val="auto"/>
        </w:rPr>
      </w:pPr>
      <w:bookmarkStart w:id="3" w:name="_Hlk78452349"/>
    </w:p>
    <w:bookmarkEnd w:id="3"/>
    <w:p w14:paraId="14C34104" w14:textId="0D100773" w:rsidR="00D52D12" w:rsidRDefault="00D52D12" w:rsidP="00FD20B2">
      <w:pPr>
        <w:pStyle w:val="a3"/>
        <w:adjustRightInd/>
        <w:rPr>
          <w:color w:val="auto"/>
        </w:rPr>
      </w:pPr>
      <w:r>
        <w:rPr>
          <w:rFonts w:hint="eastAsia"/>
          <w:color w:val="auto"/>
        </w:rPr>
        <w:t>会場　　玉水記念館（</w:t>
      </w:r>
      <w:r w:rsidRPr="00D52D12">
        <w:rPr>
          <w:rFonts w:hint="eastAsia"/>
          <w:color w:val="auto"/>
        </w:rPr>
        <w:t>大阪市西区江戸堀1丁目</w:t>
      </w:r>
      <w:r>
        <w:rPr>
          <w:rFonts w:hint="eastAsia"/>
          <w:color w:val="auto"/>
        </w:rPr>
        <w:t>１０－３１）</w:t>
      </w:r>
    </w:p>
    <w:p w14:paraId="64F8B736" w14:textId="097ACDA5" w:rsidR="00D52D12" w:rsidRDefault="000139AB" w:rsidP="00FD20B2">
      <w:pPr>
        <w:pStyle w:val="a3"/>
        <w:adjustRightInd/>
        <w:rPr>
          <w:color w:val="auto"/>
        </w:rPr>
      </w:pPr>
      <w:r>
        <w:rPr>
          <w:rFonts w:hint="eastAsia"/>
          <w:color w:val="auto"/>
        </w:rPr>
        <w:t xml:space="preserve">　　　　（地図　</w:t>
      </w:r>
      <w:r w:rsidRPr="000139AB">
        <w:rPr>
          <w:color w:val="auto"/>
          <w:u w:color="0000FF"/>
        </w:rPr>
        <w:t>http://www.tamamizu.org/kinenkan/ask.html</w:t>
      </w:r>
      <w:r>
        <w:rPr>
          <w:rFonts w:hint="eastAsia"/>
          <w:color w:val="auto"/>
          <w:u w:color="0000FF"/>
        </w:rPr>
        <w:t>）</w:t>
      </w:r>
    </w:p>
    <w:p w14:paraId="6BE26287" w14:textId="77777777" w:rsidR="00FF0DAF" w:rsidRPr="00FF0DAF" w:rsidRDefault="00FF0DAF" w:rsidP="00A55014">
      <w:pPr>
        <w:pStyle w:val="a3"/>
        <w:adjustRightInd/>
        <w:spacing w:line="200" w:lineRule="exact"/>
        <w:rPr>
          <w:color w:val="auto"/>
        </w:rPr>
      </w:pPr>
    </w:p>
    <w:p w14:paraId="16EF5CF6" w14:textId="5A540961" w:rsidR="00DC6772" w:rsidRDefault="00DC6772" w:rsidP="00FD20B2">
      <w:pPr>
        <w:pStyle w:val="a3"/>
        <w:adjustRightInd/>
        <w:rPr>
          <w:color w:val="auto"/>
        </w:rPr>
      </w:pPr>
      <w:r>
        <w:rPr>
          <w:rFonts w:hint="eastAsia"/>
          <w:color w:val="auto"/>
        </w:rPr>
        <w:t>方法</w:t>
      </w:r>
      <w:r w:rsidR="00554E93" w:rsidRPr="002F2C04">
        <w:rPr>
          <w:rFonts w:hint="eastAsia"/>
          <w:color w:val="auto"/>
        </w:rPr>
        <w:t xml:space="preserve">　</w:t>
      </w:r>
      <w:r w:rsidR="0073667E" w:rsidRPr="002F2C04">
        <w:rPr>
          <w:rFonts w:hint="eastAsia"/>
          <w:color w:val="auto"/>
        </w:rPr>
        <w:t xml:space="preserve">　</w:t>
      </w:r>
      <w:r w:rsidR="00D52D12">
        <w:rPr>
          <w:rFonts w:hint="eastAsia"/>
          <w:color w:val="auto"/>
        </w:rPr>
        <w:t>会場参加ならびに</w:t>
      </w:r>
      <w:r>
        <w:rPr>
          <w:rFonts w:hint="eastAsia"/>
          <w:color w:val="auto"/>
        </w:rPr>
        <w:t>Zoom（ズーム）によるオンライン</w:t>
      </w:r>
      <w:r w:rsidR="00D52D12">
        <w:rPr>
          <w:rFonts w:hint="eastAsia"/>
          <w:color w:val="auto"/>
        </w:rPr>
        <w:t>参加</w:t>
      </w:r>
    </w:p>
    <w:p w14:paraId="77CE1916" w14:textId="2B5761AB" w:rsidR="004A6ADE" w:rsidRPr="00D52D12" w:rsidRDefault="00D52D12" w:rsidP="00FD20B2">
      <w:pPr>
        <w:pStyle w:val="a3"/>
        <w:adjustRightInd/>
        <w:ind w:left="1191" w:hangingChars="500" w:hanging="1191"/>
        <w:rPr>
          <w:color w:val="auto"/>
        </w:rPr>
      </w:pPr>
      <w:r>
        <w:rPr>
          <w:rFonts w:hint="eastAsia"/>
          <w:color w:val="auto"/>
        </w:rPr>
        <w:t xml:space="preserve">　　　　（コロナ感染対策上、会場参加は、申込書</w:t>
      </w:r>
      <w:r w:rsidR="00FD20B2">
        <w:rPr>
          <w:rFonts w:hint="eastAsia"/>
          <w:color w:val="auto"/>
        </w:rPr>
        <w:t xml:space="preserve"> </w:t>
      </w:r>
      <w:r>
        <w:rPr>
          <w:rFonts w:hint="eastAsia"/>
          <w:color w:val="auto"/>
        </w:rPr>
        <w:t>(メール添付)</w:t>
      </w:r>
      <w:r w:rsidR="00FD20B2" w:rsidRPr="00FD20B2">
        <w:rPr>
          <w:rFonts w:hint="eastAsia"/>
          <w:color w:val="auto"/>
        </w:rPr>
        <w:t xml:space="preserve"> </w:t>
      </w:r>
      <w:r w:rsidR="00FD20B2">
        <w:rPr>
          <w:rFonts w:hint="eastAsia"/>
          <w:color w:val="auto"/>
        </w:rPr>
        <w:t>到着順</w:t>
      </w:r>
      <w:r>
        <w:rPr>
          <w:rFonts w:hint="eastAsia"/>
          <w:color w:val="auto"/>
        </w:rPr>
        <w:t>に、先着50名までとさせていただきます。）</w:t>
      </w:r>
    </w:p>
    <w:p w14:paraId="7FA2D67D" w14:textId="77777777" w:rsidR="00D52D12" w:rsidRDefault="00D52D12" w:rsidP="00A55014">
      <w:pPr>
        <w:wordWrap/>
        <w:spacing w:line="200" w:lineRule="exact"/>
        <w:rPr>
          <w:color w:val="auto"/>
        </w:rPr>
      </w:pPr>
    </w:p>
    <w:p w14:paraId="38A56B63" w14:textId="34997ED1" w:rsidR="00DC6772" w:rsidRDefault="00F6279E" w:rsidP="00FD20B2">
      <w:pPr>
        <w:wordWrap/>
        <w:rPr>
          <w:color w:val="auto"/>
        </w:rPr>
      </w:pPr>
      <w:r w:rsidRPr="002F2C04">
        <w:rPr>
          <w:rFonts w:hint="eastAsia"/>
          <w:color w:val="auto"/>
        </w:rPr>
        <w:t>参加費</w:t>
      </w:r>
      <w:r w:rsidR="0073667E" w:rsidRPr="002F2C04">
        <w:rPr>
          <w:rFonts w:hint="eastAsia"/>
          <w:color w:val="auto"/>
        </w:rPr>
        <w:t xml:space="preserve">　</w:t>
      </w:r>
      <w:r w:rsidR="00380287">
        <w:rPr>
          <w:rFonts w:hint="eastAsia"/>
          <w:color w:val="auto"/>
        </w:rPr>
        <w:t>（１）</w:t>
      </w:r>
      <w:r w:rsidRPr="002F2C04">
        <w:rPr>
          <w:rFonts w:hint="eastAsia"/>
          <w:color w:val="auto"/>
        </w:rPr>
        <w:t>全視情協会員</w:t>
      </w:r>
      <w:r w:rsidR="00DC6772">
        <w:rPr>
          <w:rFonts w:hint="eastAsia"/>
          <w:color w:val="auto"/>
        </w:rPr>
        <w:t>および</w:t>
      </w:r>
      <w:r w:rsidRPr="002F2C04">
        <w:rPr>
          <w:rFonts w:hint="eastAsia"/>
          <w:color w:val="auto"/>
        </w:rPr>
        <w:t>サピエ施設・団体会員</w:t>
      </w:r>
    </w:p>
    <w:p w14:paraId="3172ED67" w14:textId="19ADE9B5" w:rsidR="00D52D12" w:rsidRDefault="00DC6772" w:rsidP="00FD20B2">
      <w:pPr>
        <w:wordWrap/>
        <w:ind w:firstLineChars="800" w:firstLine="1905"/>
        <w:rPr>
          <w:color w:val="auto"/>
        </w:rPr>
      </w:pPr>
      <w:r w:rsidRPr="00B02B6D">
        <w:rPr>
          <w:rFonts w:hint="eastAsia"/>
          <w:color w:val="auto"/>
        </w:rPr>
        <w:t>参加者</w:t>
      </w:r>
      <w:bookmarkStart w:id="4" w:name="_Hlk109303828"/>
      <w:r w:rsidRPr="00B02B6D">
        <w:rPr>
          <w:rFonts w:hint="eastAsia"/>
          <w:color w:val="auto"/>
        </w:rPr>
        <w:t>１名</w:t>
      </w:r>
      <w:r w:rsidR="00B02B6D" w:rsidRPr="00B02B6D">
        <w:rPr>
          <w:rFonts w:hint="eastAsia"/>
          <w:color w:val="auto"/>
        </w:rPr>
        <w:t>１日</w:t>
      </w:r>
      <w:r w:rsidRPr="00B02B6D">
        <w:rPr>
          <w:rFonts w:hint="eastAsia"/>
          <w:color w:val="auto"/>
        </w:rPr>
        <w:t>につき</w:t>
      </w:r>
      <w:r w:rsidR="00FD4C3E">
        <w:rPr>
          <w:rFonts w:hint="eastAsia"/>
          <w:color w:val="auto"/>
        </w:rPr>
        <w:t>１,０００</w:t>
      </w:r>
      <w:r w:rsidRPr="00B02B6D">
        <w:rPr>
          <w:rFonts w:hint="eastAsia"/>
          <w:color w:val="auto"/>
        </w:rPr>
        <w:t>円</w:t>
      </w:r>
      <w:bookmarkEnd w:id="4"/>
      <w:r w:rsidR="00D52D12">
        <w:rPr>
          <w:rFonts w:hint="eastAsia"/>
          <w:color w:val="auto"/>
        </w:rPr>
        <w:t>。</w:t>
      </w:r>
    </w:p>
    <w:p w14:paraId="4A672799" w14:textId="3E207D9B" w:rsidR="00B02B6D" w:rsidRPr="00B02B6D" w:rsidRDefault="00D52D12" w:rsidP="00FD20B2">
      <w:pPr>
        <w:wordWrap/>
        <w:ind w:firstLineChars="600" w:firstLine="1429"/>
        <w:rPr>
          <w:color w:val="auto"/>
        </w:rPr>
      </w:pPr>
      <w:r>
        <w:rPr>
          <w:rFonts w:hint="eastAsia"/>
          <w:color w:val="auto"/>
        </w:rPr>
        <w:t>※会場参加・オンライン参加とも同額</w:t>
      </w:r>
    </w:p>
    <w:p w14:paraId="3CFADC3C" w14:textId="52FDAE75" w:rsidR="00B02B6D" w:rsidRPr="00B02B6D" w:rsidRDefault="00B02B6D" w:rsidP="00FD20B2">
      <w:pPr>
        <w:wordWrap/>
        <w:rPr>
          <w:color w:val="auto"/>
        </w:rPr>
      </w:pPr>
      <w:r w:rsidRPr="00B02B6D">
        <w:rPr>
          <w:rFonts w:hint="eastAsia"/>
          <w:color w:val="auto"/>
        </w:rPr>
        <w:t xml:space="preserve">　　　　　　※</w:t>
      </w:r>
      <w:r w:rsidR="00FC20E5">
        <w:rPr>
          <w:rFonts w:hint="eastAsia"/>
          <w:color w:val="auto"/>
        </w:rPr>
        <w:t>専門研修会</w:t>
      </w:r>
      <w:r w:rsidR="00D52D12">
        <w:rPr>
          <w:rFonts w:hint="eastAsia"/>
          <w:color w:val="auto"/>
        </w:rPr>
        <w:t>（オンライン開</w:t>
      </w:r>
      <w:r w:rsidR="00D52D12" w:rsidRPr="00F76B8B">
        <w:rPr>
          <w:rFonts w:hint="eastAsia"/>
          <w:color w:val="auto"/>
        </w:rPr>
        <w:t>催</w:t>
      </w:r>
      <w:r w:rsidR="00D06D52" w:rsidRPr="00F76B8B">
        <w:rPr>
          <w:rFonts w:hint="eastAsia"/>
          <w:color w:val="auto"/>
        </w:rPr>
        <w:t>のみ</w:t>
      </w:r>
      <w:r w:rsidR="00D52D12" w:rsidRPr="00F76B8B">
        <w:rPr>
          <w:rFonts w:hint="eastAsia"/>
          <w:color w:val="auto"/>
        </w:rPr>
        <w:t>）</w:t>
      </w:r>
      <w:r w:rsidRPr="00B02B6D">
        <w:rPr>
          <w:rFonts w:hint="eastAsia"/>
          <w:color w:val="auto"/>
        </w:rPr>
        <w:t>への参加も同額です。</w:t>
      </w:r>
    </w:p>
    <w:p w14:paraId="7C28E821" w14:textId="50B79A98" w:rsidR="00DC6772" w:rsidRPr="00B02B6D" w:rsidRDefault="00380287" w:rsidP="00FD20B2">
      <w:pPr>
        <w:wordWrap/>
        <w:ind w:firstLineChars="400" w:firstLine="953"/>
        <w:rPr>
          <w:color w:val="auto"/>
        </w:rPr>
      </w:pPr>
      <w:r w:rsidRPr="00B02B6D">
        <w:rPr>
          <w:rFonts w:hint="eastAsia"/>
          <w:color w:val="auto"/>
        </w:rPr>
        <w:t>（２）</w:t>
      </w:r>
      <w:r w:rsidR="00F6279E" w:rsidRPr="00B02B6D">
        <w:rPr>
          <w:rFonts w:hint="eastAsia"/>
          <w:color w:val="auto"/>
        </w:rPr>
        <w:t>その他</w:t>
      </w:r>
      <w:r w:rsidR="00DC6772" w:rsidRPr="00B02B6D">
        <w:rPr>
          <w:rFonts w:hint="eastAsia"/>
          <w:color w:val="auto"/>
        </w:rPr>
        <w:t>（上記会員以外</w:t>
      </w:r>
      <w:r w:rsidR="00FC20E5">
        <w:rPr>
          <w:rFonts w:hint="eastAsia"/>
          <w:color w:val="auto"/>
        </w:rPr>
        <w:t>。</w:t>
      </w:r>
      <w:r w:rsidR="00FC20E5" w:rsidRPr="00FC20E5">
        <w:rPr>
          <w:rFonts w:hint="eastAsia"/>
          <w:color w:val="auto"/>
        </w:rPr>
        <w:t>12日(</w:t>
      </w:r>
      <w:r w:rsidR="00F76B8B">
        <w:rPr>
          <w:rFonts w:hint="eastAsia"/>
          <w:color w:val="auto"/>
        </w:rPr>
        <w:t>水</w:t>
      </w:r>
      <w:r w:rsidR="00FC20E5" w:rsidRPr="00FC20E5">
        <w:rPr>
          <w:rFonts w:hint="eastAsia"/>
          <w:color w:val="auto"/>
        </w:rPr>
        <w:t>)、13日(</w:t>
      </w:r>
      <w:r w:rsidR="00F76B8B">
        <w:rPr>
          <w:rFonts w:hint="eastAsia"/>
          <w:color w:val="auto"/>
        </w:rPr>
        <w:t>木</w:t>
      </w:r>
      <w:r w:rsidR="00FC20E5" w:rsidRPr="00FC20E5">
        <w:rPr>
          <w:rFonts w:hint="eastAsia"/>
          <w:color w:val="auto"/>
        </w:rPr>
        <w:t>)の参加のみ可能</w:t>
      </w:r>
      <w:r w:rsidR="00DC6772" w:rsidRPr="00B02B6D">
        <w:rPr>
          <w:rFonts w:hint="eastAsia"/>
          <w:color w:val="auto"/>
        </w:rPr>
        <w:t>）</w:t>
      </w:r>
    </w:p>
    <w:p w14:paraId="617280FA" w14:textId="21C29CE6" w:rsidR="00A655A9" w:rsidRPr="00B02B6D" w:rsidRDefault="00B02B6D" w:rsidP="00FD20B2">
      <w:pPr>
        <w:wordWrap/>
        <w:ind w:firstLineChars="800" w:firstLine="1905"/>
        <w:rPr>
          <w:color w:val="auto"/>
        </w:rPr>
      </w:pPr>
      <w:r w:rsidRPr="00B02B6D">
        <w:rPr>
          <w:rFonts w:hint="eastAsia"/>
          <w:color w:val="auto"/>
        </w:rPr>
        <w:t>１名１日につき</w:t>
      </w:r>
      <w:r w:rsidR="00FD4C3E">
        <w:rPr>
          <w:rFonts w:hint="eastAsia"/>
          <w:color w:val="auto"/>
        </w:rPr>
        <w:t>２,０００</w:t>
      </w:r>
      <w:r w:rsidRPr="00B02B6D">
        <w:rPr>
          <w:rFonts w:hint="eastAsia"/>
          <w:color w:val="auto"/>
        </w:rPr>
        <w:t>円</w:t>
      </w:r>
    </w:p>
    <w:p w14:paraId="0EBE3C1F" w14:textId="77777777" w:rsidR="00D52D12" w:rsidRDefault="00D52D12" w:rsidP="00A55014">
      <w:pPr>
        <w:wordWrap/>
        <w:spacing w:line="200" w:lineRule="exact"/>
        <w:ind w:left="1429" w:hangingChars="600" w:hanging="1429"/>
        <w:rPr>
          <w:color w:val="auto"/>
        </w:rPr>
      </w:pPr>
    </w:p>
    <w:p w14:paraId="00CAEAD0" w14:textId="1B4DB24F" w:rsidR="0096403F" w:rsidRDefault="00F60493" w:rsidP="00FD20B2">
      <w:pPr>
        <w:wordWrap/>
        <w:ind w:left="1429" w:hangingChars="600" w:hanging="1429"/>
        <w:rPr>
          <w:color w:val="auto"/>
        </w:rPr>
      </w:pPr>
      <w:r w:rsidRPr="00B02B6D">
        <w:rPr>
          <w:rFonts w:hint="eastAsia"/>
          <w:color w:val="auto"/>
        </w:rPr>
        <w:t>参加申込み・問い合わせ</w:t>
      </w:r>
    </w:p>
    <w:p w14:paraId="039EE7F0" w14:textId="0F67C39B" w:rsidR="00F60493" w:rsidRDefault="0096403F" w:rsidP="00F67860">
      <w:pPr>
        <w:wordWrap/>
        <w:ind w:leftChars="400" w:left="953"/>
        <w:rPr>
          <w:color w:val="auto"/>
        </w:rPr>
      </w:pPr>
      <w:r>
        <w:rPr>
          <w:rFonts w:hint="eastAsia"/>
          <w:color w:val="auto"/>
        </w:rPr>
        <w:t>別紙「</w:t>
      </w:r>
      <w:r w:rsidR="00F60493">
        <w:rPr>
          <w:rFonts w:hint="eastAsia"/>
          <w:color w:val="auto"/>
        </w:rPr>
        <w:t>参加申込書</w:t>
      </w:r>
      <w:r>
        <w:rPr>
          <w:rFonts w:hint="eastAsia"/>
          <w:color w:val="auto"/>
        </w:rPr>
        <w:t>」</w:t>
      </w:r>
      <w:r w:rsidR="00F60493">
        <w:rPr>
          <w:rFonts w:hint="eastAsia"/>
          <w:color w:val="auto"/>
        </w:rPr>
        <w:t>に記入の上、</w:t>
      </w:r>
      <w:r w:rsidR="000B6A6C">
        <w:rPr>
          <w:rFonts w:hint="eastAsia"/>
          <w:color w:val="auto"/>
        </w:rPr>
        <w:t>メール添付で</w:t>
      </w:r>
      <w:r w:rsidR="00F60493">
        <w:rPr>
          <w:rFonts w:hint="eastAsia"/>
          <w:color w:val="auto"/>
        </w:rPr>
        <w:t>８月３１日（</w:t>
      </w:r>
      <w:r w:rsidR="00346EC5">
        <w:rPr>
          <w:rFonts w:hint="eastAsia"/>
          <w:color w:val="auto"/>
        </w:rPr>
        <w:t>水</w:t>
      </w:r>
      <w:r w:rsidR="00F60493">
        <w:rPr>
          <w:rFonts w:hint="eastAsia"/>
          <w:color w:val="auto"/>
        </w:rPr>
        <w:t>）までに全視情協事務局へ</w:t>
      </w:r>
      <w:r w:rsidR="00FF0DAF">
        <w:rPr>
          <w:rFonts w:hint="eastAsia"/>
          <w:color w:val="auto"/>
        </w:rPr>
        <w:t>。</w:t>
      </w:r>
    </w:p>
    <w:p w14:paraId="67A7F2C3" w14:textId="1AC7C7C9" w:rsidR="00B17D7C" w:rsidRDefault="00DC6772" w:rsidP="00F67860">
      <w:pPr>
        <w:wordWrap/>
        <w:ind w:firstLineChars="400" w:firstLine="953"/>
        <w:rPr>
          <w:color w:val="auto"/>
        </w:rPr>
      </w:pPr>
      <w:r>
        <w:rPr>
          <w:rFonts w:hint="eastAsia"/>
          <w:color w:val="auto"/>
        </w:rPr>
        <w:t>全視情協事務局</w:t>
      </w:r>
      <w:r w:rsidR="00F76B8B">
        <w:rPr>
          <w:rFonts w:hint="eastAsia"/>
          <w:color w:val="auto"/>
        </w:rPr>
        <w:t xml:space="preserve">　　</w:t>
      </w:r>
      <w:r w:rsidR="00380287">
        <w:rPr>
          <w:rFonts w:hint="eastAsia"/>
          <w:color w:val="auto"/>
        </w:rPr>
        <w:t>〒550-0002　大阪市西区江戸堀１－</w:t>
      </w:r>
      <w:r w:rsidR="00B17D7C">
        <w:rPr>
          <w:rFonts w:hint="eastAsia"/>
          <w:color w:val="auto"/>
        </w:rPr>
        <w:t>１０－１１</w:t>
      </w:r>
    </w:p>
    <w:p w14:paraId="276BA7D5" w14:textId="402FE641" w:rsidR="00B17D7C" w:rsidRDefault="00B17D7C" w:rsidP="00FD20B2">
      <w:pPr>
        <w:wordWrap/>
        <w:rPr>
          <w:color w:val="auto"/>
        </w:rPr>
      </w:pPr>
      <w:r>
        <w:rPr>
          <w:rFonts w:hint="eastAsia"/>
          <w:color w:val="auto"/>
        </w:rPr>
        <w:t xml:space="preserve">　　　</w:t>
      </w:r>
      <w:r w:rsidR="000B6A6C">
        <w:rPr>
          <w:rFonts w:hint="eastAsia"/>
          <w:color w:val="auto"/>
        </w:rPr>
        <w:t xml:space="preserve">　　　　　　</w:t>
      </w:r>
      <w:r>
        <w:rPr>
          <w:rFonts w:hint="eastAsia"/>
          <w:color w:val="auto"/>
        </w:rPr>
        <w:t xml:space="preserve">　　　　　　　　　　　　　　　マルイト江戸堀５０１号</w:t>
      </w:r>
    </w:p>
    <w:p w14:paraId="11F6A26B" w14:textId="520401A0" w:rsidR="00571A8F" w:rsidRPr="00380287" w:rsidRDefault="00380287" w:rsidP="00FD20B2">
      <w:pPr>
        <w:wordWrap/>
        <w:rPr>
          <w:color w:val="auto"/>
        </w:rPr>
      </w:pPr>
      <w:r>
        <w:rPr>
          <w:rFonts w:hint="eastAsia"/>
          <w:color w:val="auto"/>
        </w:rPr>
        <w:t xml:space="preserve">　　　　</w:t>
      </w:r>
      <w:r w:rsidR="003029D8">
        <w:rPr>
          <w:rFonts w:hint="eastAsia"/>
          <w:color w:val="auto"/>
        </w:rPr>
        <w:t xml:space="preserve">　　</w:t>
      </w:r>
      <w:r w:rsidR="00F60493">
        <w:rPr>
          <w:rFonts w:hint="eastAsia"/>
          <w:color w:val="auto"/>
        </w:rPr>
        <w:t xml:space="preserve">　</w:t>
      </w:r>
      <w:r w:rsidR="00F76B8B">
        <w:rPr>
          <w:rFonts w:hint="eastAsia"/>
          <w:color w:val="auto"/>
        </w:rPr>
        <w:t xml:space="preserve">　　　　</w:t>
      </w:r>
      <w:r w:rsidR="00F67860">
        <w:rPr>
          <w:rFonts w:hint="eastAsia"/>
          <w:color w:val="auto"/>
        </w:rPr>
        <w:t xml:space="preserve">　</w:t>
      </w:r>
      <w:r w:rsidR="00F76B8B">
        <w:rPr>
          <w:rFonts w:hint="eastAsia"/>
          <w:color w:val="auto"/>
        </w:rPr>
        <w:t xml:space="preserve">　ＴＥＬ　</w:t>
      </w:r>
      <w:r>
        <w:rPr>
          <w:rFonts w:hint="eastAsia"/>
          <w:color w:val="auto"/>
        </w:rPr>
        <w:t>０６－６４４１－１０６８</w:t>
      </w:r>
    </w:p>
    <w:p w14:paraId="3DC1A70E" w14:textId="7EBF40EC" w:rsidR="00DC6772" w:rsidRDefault="00380287" w:rsidP="00FD20B2">
      <w:pPr>
        <w:wordWrap/>
        <w:rPr>
          <w:color w:val="auto"/>
        </w:rPr>
      </w:pPr>
      <w:r>
        <w:rPr>
          <w:rFonts w:hint="eastAsia"/>
          <w:color w:val="auto"/>
        </w:rPr>
        <w:t xml:space="preserve">　　　　</w:t>
      </w:r>
      <w:r w:rsidR="00F60493">
        <w:rPr>
          <w:rFonts w:hint="eastAsia"/>
          <w:color w:val="auto"/>
        </w:rPr>
        <w:t xml:space="preserve">　</w:t>
      </w:r>
      <w:r w:rsidR="00F76B8B">
        <w:rPr>
          <w:rFonts w:hint="eastAsia"/>
          <w:color w:val="auto"/>
        </w:rPr>
        <w:t xml:space="preserve">　　　　　</w:t>
      </w:r>
      <w:r w:rsidR="003029D8">
        <w:rPr>
          <w:rFonts w:hint="eastAsia"/>
          <w:color w:val="auto"/>
        </w:rPr>
        <w:t xml:space="preserve">　</w:t>
      </w:r>
      <w:r w:rsidR="00F67860">
        <w:rPr>
          <w:rFonts w:hint="eastAsia"/>
          <w:color w:val="auto"/>
        </w:rPr>
        <w:t xml:space="preserve">　</w:t>
      </w:r>
      <w:r w:rsidR="003029D8">
        <w:rPr>
          <w:rFonts w:hint="eastAsia"/>
          <w:color w:val="auto"/>
        </w:rPr>
        <w:t xml:space="preserve">　</w:t>
      </w:r>
      <w:r>
        <w:rPr>
          <w:rFonts w:hint="eastAsia"/>
          <w:color w:val="auto"/>
        </w:rPr>
        <w:t>ＦＡＸ　０６－６４４１－１０６６</w:t>
      </w:r>
    </w:p>
    <w:p w14:paraId="4932A92A" w14:textId="0A2A89DC" w:rsidR="00380287" w:rsidRDefault="00380287" w:rsidP="00FD20B2">
      <w:pPr>
        <w:wordWrap/>
        <w:rPr>
          <w:color w:val="auto"/>
        </w:rPr>
      </w:pPr>
      <w:r>
        <w:rPr>
          <w:rFonts w:hint="eastAsia"/>
          <w:color w:val="auto"/>
        </w:rPr>
        <w:t xml:space="preserve">　　　　</w:t>
      </w:r>
      <w:r w:rsidR="00F76B8B">
        <w:rPr>
          <w:rFonts w:hint="eastAsia"/>
          <w:color w:val="auto"/>
        </w:rPr>
        <w:t xml:space="preserve">　　　　　</w:t>
      </w:r>
      <w:r w:rsidR="00F60493">
        <w:rPr>
          <w:rFonts w:hint="eastAsia"/>
          <w:color w:val="auto"/>
        </w:rPr>
        <w:t xml:space="preserve">　　</w:t>
      </w:r>
      <w:r w:rsidR="00F67860">
        <w:rPr>
          <w:rFonts w:hint="eastAsia"/>
          <w:color w:val="auto"/>
        </w:rPr>
        <w:t xml:space="preserve">　</w:t>
      </w:r>
      <w:r w:rsidR="003029D8">
        <w:rPr>
          <w:rFonts w:hint="eastAsia"/>
          <w:color w:val="auto"/>
        </w:rPr>
        <w:t xml:space="preserve">　</w:t>
      </w:r>
      <w:r>
        <w:rPr>
          <w:rFonts w:hint="eastAsia"/>
          <w:color w:val="auto"/>
        </w:rPr>
        <w:t xml:space="preserve">E-mail　</w:t>
      </w:r>
      <w:r>
        <w:rPr>
          <w:color w:val="auto"/>
        </w:rPr>
        <w:t>zensijokyo-jimu@naiiv.net</w:t>
      </w:r>
    </w:p>
    <w:p w14:paraId="37908B5F" w14:textId="1CF77499" w:rsidR="00380287" w:rsidRPr="0096403F" w:rsidRDefault="00B86F93" w:rsidP="00FD20B2">
      <w:pPr>
        <w:wordWrap/>
        <w:rPr>
          <w:color w:val="auto"/>
        </w:rPr>
      </w:pPr>
      <w:r>
        <w:rPr>
          <w:rFonts w:hint="eastAsia"/>
          <w:color w:val="auto"/>
        </w:rPr>
        <w:t xml:space="preserve">　　</w:t>
      </w:r>
      <w:r w:rsidR="00F67860">
        <w:rPr>
          <w:rFonts w:hint="eastAsia"/>
          <w:color w:val="auto"/>
        </w:rPr>
        <w:t xml:space="preserve">　</w:t>
      </w:r>
      <w:r>
        <w:rPr>
          <w:rFonts w:hint="eastAsia"/>
          <w:color w:val="auto"/>
        </w:rPr>
        <w:t>※折り返し</w:t>
      </w:r>
      <w:r w:rsidR="00A42619">
        <w:rPr>
          <w:rFonts w:hint="eastAsia"/>
          <w:color w:val="auto"/>
        </w:rPr>
        <w:t>、</w:t>
      </w:r>
      <w:r>
        <w:rPr>
          <w:rFonts w:hint="eastAsia"/>
          <w:color w:val="auto"/>
        </w:rPr>
        <w:t>事務局</w:t>
      </w:r>
      <w:r w:rsidR="00A42619">
        <w:rPr>
          <w:rFonts w:hint="eastAsia"/>
          <w:color w:val="auto"/>
        </w:rPr>
        <w:t>から申込み受け取りのご連絡をいたします。</w:t>
      </w:r>
    </w:p>
    <w:p w14:paraId="3F3F908E" w14:textId="77777777" w:rsidR="00F60493" w:rsidRPr="00380287" w:rsidRDefault="002D0B58" w:rsidP="00FD20B2">
      <w:pPr>
        <w:wordWrap/>
        <w:rPr>
          <w:color w:val="auto"/>
        </w:rPr>
      </w:pPr>
      <w:bookmarkStart w:id="5" w:name="_Hlk78619329"/>
      <w:r>
        <w:rPr>
          <w:rFonts w:hint="eastAsia"/>
          <w:color w:val="auto"/>
        </w:rPr>
        <w:t>――――――――――――――――――――――――――――――――――――――――</w:t>
      </w:r>
    </w:p>
    <w:bookmarkEnd w:id="5"/>
    <w:p w14:paraId="049977A6" w14:textId="77777777" w:rsidR="000F07D8" w:rsidRPr="000F07D8" w:rsidRDefault="002D0B58" w:rsidP="00FD20B2">
      <w:pPr>
        <w:pStyle w:val="a3"/>
        <w:rPr>
          <w:color w:val="auto"/>
        </w:rPr>
      </w:pPr>
      <w:r>
        <w:rPr>
          <w:rFonts w:hint="eastAsia"/>
          <w:color w:val="auto"/>
        </w:rPr>
        <w:t>【</w:t>
      </w:r>
      <w:r w:rsidR="000F07D8" w:rsidRPr="000F07D8">
        <w:rPr>
          <w:rFonts w:hint="eastAsia"/>
          <w:color w:val="auto"/>
        </w:rPr>
        <w:t>プログラム</w:t>
      </w:r>
      <w:r>
        <w:rPr>
          <w:rFonts w:hint="eastAsia"/>
          <w:color w:val="auto"/>
        </w:rPr>
        <w:t>】</w:t>
      </w:r>
    </w:p>
    <w:p w14:paraId="47513EFB" w14:textId="77777777" w:rsidR="000139AB" w:rsidRPr="000139AB" w:rsidRDefault="000139AB" w:rsidP="00FD20B2">
      <w:pPr>
        <w:pStyle w:val="a3"/>
        <w:rPr>
          <w:color w:val="auto"/>
        </w:rPr>
      </w:pPr>
      <w:r w:rsidRPr="000139AB">
        <w:rPr>
          <w:rFonts w:hint="eastAsia"/>
          <w:color w:val="auto"/>
        </w:rPr>
        <w:t>１０月１２日（水）</w:t>
      </w:r>
    </w:p>
    <w:p w14:paraId="12E9F7EE" w14:textId="4209D6BB" w:rsidR="000139AB" w:rsidRPr="000139AB" w:rsidRDefault="000139AB" w:rsidP="00FD20B2">
      <w:pPr>
        <w:pStyle w:val="a3"/>
        <w:rPr>
          <w:color w:val="auto"/>
        </w:rPr>
      </w:pPr>
      <w:r w:rsidRPr="000139AB">
        <w:rPr>
          <w:rFonts w:hint="eastAsia"/>
          <w:color w:val="auto"/>
        </w:rPr>
        <w:t xml:space="preserve">　</w:t>
      </w:r>
      <w:r w:rsidRPr="000139AB">
        <w:rPr>
          <w:color w:val="auto"/>
        </w:rPr>
        <w:t xml:space="preserve">12:00～　　　</w:t>
      </w:r>
      <w:r w:rsidR="00FD4C3E">
        <w:rPr>
          <w:rFonts w:hint="eastAsia"/>
          <w:color w:val="auto"/>
        </w:rPr>
        <w:t xml:space="preserve"> </w:t>
      </w:r>
      <w:r w:rsidRPr="000139AB">
        <w:rPr>
          <w:color w:val="auto"/>
        </w:rPr>
        <w:t>ズーム接続、現地受付開始</w:t>
      </w:r>
    </w:p>
    <w:p w14:paraId="34D929A6" w14:textId="77777777" w:rsidR="000139AB" w:rsidRPr="000139AB" w:rsidRDefault="000139AB" w:rsidP="00FD20B2">
      <w:pPr>
        <w:pStyle w:val="a3"/>
        <w:rPr>
          <w:color w:val="auto"/>
        </w:rPr>
      </w:pPr>
      <w:r w:rsidRPr="000139AB">
        <w:rPr>
          <w:rFonts w:hint="eastAsia"/>
          <w:color w:val="auto"/>
        </w:rPr>
        <w:t xml:space="preserve">　</w:t>
      </w:r>
      <w:r w:rsidRPr="000139AB">
        <w:rPr>
          <w:color w:val="auto"/>
        </w:rPr>
        <w:t>13:00～13:20　開会</w:t>
      </w:r>
    </w:p>
    <w:p w14:paraId="2C1F9760" w14:textId="77777777" w:rsidR="00F67860" w:rsidRDefault="000139AB" w:rsidP="00F67860">
      <w:pPr>
        <w:pStyle w:val="a3"/>
        <w:rPr>
          <w:color w:val="auto"/>
        </w:rPr>
      </w:pPr>
      <w:r w:rsidRPr="000139AB">
        <w:rPr>
          <w:rFonts w:hint="eastAsia"/>
          <w:color w:val="auto"/>
        </w:rPr>
        <w:t xml:space="preserve">　</w:t>
      </w:r>
      <w:r w:rsidRPr="000139AB">
        <w:rPr>
          <w:color w:val="auto"/>
        </w:rPr>
        <w:t>13:30～16:00　全体会１</w:t>
      </w:r>
      <w:r w:rsidR="00F67860">
        <w:rPr>
          <w:rFonts w:hint="eastAsia"/>
          <w:color w:val="auto"/>
        </w:rPr>
        <w:t>「</w:t>
      </w:r>
      <w:r w:rsidR="00F67860" w:rsidRPr="00F67860">
        <w:rPr>
          <w:rFonts w:hint="eastAsia"/>
          <w:color w:val="auto"/>
        </w:rPr>
        <w:t>読書から誰ひとり取り残さないバリアフリーの図書館を</w:t>
      </w:r>
    </w:p>
    <w:p w14:paraId="65AE3E9F" w14:textId="1B4E64D6" w:rsidR="00F67860" w:rsidRPr="00F67860" w:rsidRDefault="00F67860" w:rsidP="00F67860">
      <w:pPr>
        <w:pStyle w:val="a3"/>
        <w:ind w:firstLineChars="1400" w:firstLine="3334"/>
        <w:rPr>
          <w:color w:val="auto"/>
        </w:rPr>
      </w:pPr>
      <w:r w:rsidRPr="00F67860">
        <w:rPr>
          <w:rFonts w:hint="eastAsia"/>
          <w:color w:val="auto"/>
        </w:rPr>
        <w:t>目指して～点字図書館・公共図書館の実践は今～</w:t>
      </w:r>
      <w:r>
        <w:rPr>
          <w:rFonts w:hint="eastAsia"/>
          <w:color w:val="auto"/>
        </w:rPr>
        <w:t>」</w:t>
      </w:r>
    </w:p>
    <w:p w14:paraId="76188EED" w14:textId="68A53519" w:rsidR="000139AB" w:rsidRPr="000139AB" w:rsidRDefault="000139AB" w:rsidP="00F67860">
      <w:pPr>
        <w:pStyle w:val="a3"/>
        <w:rPr>
          <w:color w:val="auto"/>
        </w:rPr>
      </w:pPr>
      <w:r w:rsidRPr="000139AB">
        <w:rPr>
          <w:rFonts w:hint="eastAsia"/>
          <w:color w:val="auto"/>
        </w:rPr>
        <w:t xml:space="preserve">　</w:t>
      </w:r>
      <w:r w:rsidRPr="000139AB">
        <w:rPr>
          <w:color w:val="auto"/>
        </w:rPr>
        <w:t>16:10～17:00　懇談会（会場参加者のみによる情報交換）</w:t>
      </w:r>
    </w:p>
    <w:p w14:paraId="27301582" w14:textId="77777777" w:rsidR="000139AB" w:rsidRPr="000139AB" w:rsidRDefault="000139AB" w:rsidP="00FD20B2">
      <w:pPr>
        <w:pStyle w:val="a3"/>
        <w:rPr>
          <w:color w:val="auto"/>
        </w:rPr>
      </w:pPr>
      <w:r w:rsidRPr="000139AB">
        <w:rPr>
          <w:rFonts w:hint="eastAsia"/>
          <w:color w:val="auto"/>
        </w:rPr>
        <w:t>１０月１３日（木）</w:t>
      </w:r>
    </w:p>
    <w:p w14:paraId="48D92DB9" w14:textId="77777777" w:rsidR="00B12C62" w:rsidRPr="00B12C62" w:rsidRDefault="000139AB" w:rsidP="00B12C62">
      <w:pPr>
        <w:pStyle w:val="a3"/>
        <w:rPr>
          <w:color w:val="auto"/>
        </w:rPr>
      </w:pPr>
      <w:r w:rsidRPr="000139AB">
        <w:rPr>
          <w:rFonts w:hint="eastAsia"/>
          <w:color w:val="auto"/>
        </w:rPr>
        <w:t xml:space="preserve">　</w:t>
      </w:r>
      <w:r w:rsidRPr="000139AB">
        <w:rPr>
          <w:color w:val="auto"/>
        </w:rPr>
        <w:t xml:space="preserve"> 9:30～12:00　全体会２「</w:t>
      </w:r>
      <w:r w:rsidR="00B12C62" w:rsidRPr="00B12C62">
        <w:rPr>
          <w:rFonts w:hint="eastAsia"/>
          <w:color w:val="auto"/>
        </w:rPr>
        <w:t>視覚障害者が必要とする情報をいかに届けるか</w:t>
      </w:r>
    </w:p>
    <w:p w14:paraId="7AB5D5FE" w14:textId="3071ACBE" w:rsidR="000139AB" w:rsidRPr="00B12C62" w:rsidRDefault="00B12C62" w:rsidP="00F67860">
      <w:pPr>
        <w:pStyle w:val="a3"/>
        <w:ind w:firstLineChars="1400" w:firstLine="3334"/>
        <w:rPr>
          <w:color w:val="auto"/>
        </w:rPr>
      </w:pPr>
      <w:r w:rsidRPr="00B12C62">
        <w:rPr>
          <w:rFonts w:hint="eastAsia"/>
          <w:color w:val="auto"/>
        </w:rPr>
        <w:t>～点字・触る文化の価値を改めて考える</w:t>
      </w:r>
      <w:r w:rsidR="00F67860">
        <w:rPr>
          <w:rFonts w:hint="eastAsia"/>
          <w:color w:val="auto"/>
        </w:rPr>
        <w:t>～</w:t>
      </w:r>
      <w:r>
        <w:rPr>
          <w:rFonts w:hint="eastAsia"/>
          <w:color w:val="auto"/>
        </w:rPr>
        <w:t>」</w:t>
      </w:r>
    </w:p>
    <w:p w14:paraId="2CDF7333" w14:textId="710B913D" w:rsidR="000139AB" w:rsidRPr="00F76B8B" w:rsidRDefault="000139AB" w:rsidP="00FD20B2">
      <w:pPr>
        <w:pStyle w:val="a3"/>
        <w:rPr>
          <w:color w:val="auto"/>
        </w:rPr>
      </w:pPr>
      <w:r w:rsidRPr="000139AB">
        <w:rPr>
          <w:rFonts w:hint="eastAsia"/>
          <w:color w:val="auto"/>
        </w:rPr>
        <w:t xml:space="preserve">　</w:t>
      </w:r>
      <w:r w:rsidRPr="00F76B8B">
        <w:rPr>
          <w:color w:val="auto"/>
        </w:rPr>
        <w:t>13:</w:t>
      </w:r>
      <w:r w:rsidR="00D06D52" w:rsidRPr="00F76B8B">
        <w:rPr>
          <w:rFonts w:hint="eastAsia"/>
          <w:color w:val="auto"/>
        </w:rPr>
        <w:t>30</w:t>
      </w:r>
      <w:r w:rsidRPr="00F76B8B">
        <w:rPr>
          <w:color w:val="auto"/>
        </w:rPr>
        <w:t>～1</w:t>
      </w:r>
      <w:r w:rsidR="00D06D52" w:rsidRPr="00F76B8B">
        <w:rPr>
          <w:rFonts w:hint="eastAsia"/>
          <w:color w:val="auto"/>
        </w:rPr>
        <w:t>4:00</w:t>
      </w:r>
      <w:r w:rsidRPr="00F76B8B">
        <w:rPr>
          <w:color w:val="auto"/>
        </w:rPr>
        <w:t xml:space="preserve">　講演(行政報告、等)（厚生労働省担当官）</w:t>
      </w:r>
    </w:p>
    <w:p w14:paraId="1353442C" w14:textId="3A6EFB0E" w:rsidR="000139AB" w:rsidRPr="00F76B8B" w:rsidRDefault="000139AB" w:rsidP="00FD20B2">
      <w:pPr>
        <w:pStyle w:val="a3"/>
        <w:rPr>
          <w:color w:val="auto"/>
        </w:rPr>
      </w:pPr>
      <w:r w:rsidRPr="00F76B8B">
        <w:rPr>
          <w:rFonts w:hint="eastAsia"/>
          <w:color w:val="auto"/>
        </w:rPr>
        <w:t xml:space="preserve">　</w:t>
      </w:r>
      <w:r w:rsidRPr="00F76B8B">
        <w:rPr>
          <w:color w:val="auto"/>
        </w:rPr>
        <w:t>1</w:t>
      </w:r>
      <w:r w:rsidR="009009BE" w:rsidRPr="00F76B8B">
        <w:rPr>
          <w:rFonts w:hint="eastAsia"/>
          <w:color w:val="auto"/>
        </w:rPr>
        <w:t>4:00～1</w:t>
      </w:r>
      <w:r w:rsidRPr="00F76B8B">
        <w:rPr>
          <w:color w:val="auto"/>
        </w:rPr>
        <w:t>4:</w:t>
      </w:r>
      <w:r w:rsidR="009009BE" w:rsidRPr="00F76B8B">
        <w:rPr>
          <w:rFonts w:hint="eastAsia"/>
          <w:color w:val="auto"/>
        </w:rPr>
        <w:t>3</w:t>
      </w:r>
      <w:r w:rsidRPr="00F76B8B">
        <w:rPr>
          <w:color w:val="auto"/>
        </w:rPr>
        <w:t>0　大会宣言・決議</w:t>
      </w:r>
    </w:p>
    <w:p w14:paraId="7C6AFAE3" w14:textId="33730392" w:rsidR="000139AB" w:rsidRPr="000139AB" w:rsidRDefault="000139AB" w:rsidP="00FD20B2">
      <w:pPr>
        <w:pStyle w:val="a3"/>
        <w:rPr>
          <w:color w:val="auto"/>
        </w:rPr>
      </w:pPr>
      <w:r w:rsidRPr="00F76B8B">
        <w:rPr>
          <w:rFonts w:hint="eastAsia"/>
          <w:color w:val="auto"/>
        </w:rPr>
        <w:t xml:space="preserve">　</w:t>
      </w:r>
      <w:r w:rsidRPr="00F76B8B">
        <w:rPr>
          <w:color w:val="auto"/>
        </w:rPr>
        <w:t>14:</w:t>
      </w:r>
      <w:r w:rsidR="009009BE" w:rsidRPr="00F76B8B">
        <w:rPr>
          <w:rFonts w:hint="eastAsia"/>
          <w:color w:val="auto"/>
        </w:rPr>
        <w:t>30</w:t>
      </w:r>
      <w:r w:rsidRPr="00F76B8B">
        <w:rPr>
          <w:color w:val="auto"/>
        </w:rPr>
        <w:t>～1</w:t>
      </w:r>
      <w:r w:rsidR="009009BE" w:rsidRPr="00F76B8B">
        <w:rPr>
          <w:rFonts w:hint="eastAsia"/>
          <w:color w:val="auto"/>
        </w:rPr>
        <w:t>5</w:t>
      </w:r>
      <w:r w:rsidRPr="00F76B8B">
        <w:rPr>
          <w:color w:val="auto"/>
        </w:rPr>
        <w:t>:</w:t>
      </w:r>
      <w:r w:rsidR="009009BE" w:rsidRPr="00F76B8B">
        <w:rPr>
          <w:rFonts w:hint="eastAsia"/>
          <w:color w:val="auto"/>
        </w:rPr>
        <w:t>0</w:t>
      </w:r>
      <w:r w:rsidRPr="00F76B8B">
        <w:rPr>
          <w:color w:val="auto"/>
        </w:rPr>
        <w:t>0</w:t>
      </w:r>
      <w:r w:rsidRPr="000139AB">
        <w:rPr>
          <w:color w:val="auto"/>
        </w:rPr>
        <w:t xml:space="preserve">　事務連絡（報告、ほか）　閉会</w:t>
      </w:r>
    </w:p>
    <w:p w14:paraId="2F27CB6E" w14:textId="77777777" w:rsidR="000139AB" w:rsidRPr="000139AB" w:rsidRDefault="000139AB" w:rsidP="00A55014">
      <w:pPr>
        <w:pStyle w:val="a3"/>
        <w:spacing w:line="240" w:lineRule="exact"/>
        <w:rPr>
          <w:color w:val="auto"/>
        </w:rPr>
      </w:pPr>
    </w:p>
    <w:p w14:paraId="24B40345" w14:textId="77777777" w:rsidR="000139AB" w:rsidRPr="000139AB" w:rsidRDefault="000139AB" w:rsidP="00FD20B2">
      <w:pPr>
        <w:pStyle w:val="a3"/>
        <w:rPr>
          <w:color w:val="auto"/>
        </w:rPr>
      </w:pPr>
      <w:r w:rsidRPr="000139AB">
        <w:rPr>
          <w:rFonts w:hint="eastAsia"/>
          <w:color w:val="auto"/>
        </w:rPr>
        <w:t>専門研修会</w:t>
      </w:r>
      <w:r w:rsidRPr="000139AB">
        <w:rPr>
          <w:color w:val="auto"/>
        </w:rPr>
        <w:t>(オンライン開催のみ)</w:t>
      </w:r>
    </w:p>
    <w:p w14:paraId="28EE2C69" w14:textId="27183DEE" w:rsidR="000139AB" w:rsidRPr="00F76B8B" w:rsidRDefault="00FD4C3E" w:rsidP="00FD20B2">
      <w:pPr>
        <w:pStyle w:val="a3"/>
        <w:rPr>
          <w:color w:val="auto"/>
        </w:rPr>
      </w:pPr>
      <w:bookmarkStart w:id="6" w:name="_Hlk109833689"/>
      <w:r>
        <w:rPr>
          <w:rFonts w:hint="eastAsia"/>
          <w:color w:val="auto"/>
        </w:rPr>
        <w:t xml:space="preserve">　１０月１８日（火）</w:t>
      </w:r>
      <w:r w:rsidRPr="00F76B8B">
        <w:rPr>
          <w:color w:val="auto"/>
        </w:rPr>
        <w:t>1</w:t>
      </w:r>
      <w:r w:rsidRPr="00F76B8B">
        <w:rPr>
          <w:rFonts w:hint="eastAsia"/>
          <w:color w:val="auto"/>
        </w:rPr>
        <w:t>3</w:t>
      </w:r>
      <w:r w:rsidRPr="00F76B8B">
        <w:rPr>
          <w:color w:val="auto"/>
        </w:rPr>
        <w:t>:00～1</w:t>
      </w:r>
      <w:r w:rsidRPr="00F76B8B">
        <w:rPr>
          <w:rFonts w:hint="eastAsia"/>
          <w:color w:val="auto"/>
        </w:rPr>
        <w:t>5</w:t>
      </w:r>
      <w:r w:rsidRPr="00F76B8B">
        <w:rPr>
          <w:color w:val="auto"/>
        </w:rPr>
        <w:t>:</w:t>
      </w:r>
      <w:r>
        <w:rPr>
          <w:rFonts w:hint="eastAsia"/>
          <w:color w:val="auto"/>
        </w:rPr>
        <w:t>3</w:t>
      </w:r>
      <w:r w:rsidRPr="00F76B8B">
        <w:rPr>
          <w:color w:val="auto"/>
        </w:rPr>
        <w:t>0</w:t>
      </w:r>
      <w:bookmarkEnd w:id="6"/>
      <w:r w:rsidR="000139AB" w:rsidRPr="00F76B8B">
        <w:rPr>
          <w:color w:val="auto"/>
        </w:rPr>
        <w:t xml:space="preserve">　録音</w:t>
      </w:r>
      <w:r w:rsidR="00F67860">
        <w:rPr>
          <w:rFonts w:hint="eastAsia"/>
          <w:color w:val="auto"/>
        </w:rPr>
        <w:t>担当者</w:t>
      </w:r>
      <w:r w:rsidR="000139AB" w:rsidRPr="00F76B8B">
        <w:rPr>
          <w:color w:val="auto"/>
        </w:rPr>
        <w:t>研修会</w:t>
      </w:r>
    </w:p>
    <w:p w14:paraId="64B93C99" w14:textId="12CAA3D4" w:rsidR="00CF48E6" w:rsidRPr="000139AB" w:rsidRDefault="000139AB" w:rsidP="00FD20B2">
      <w:pPr>
        <w:pStyle w:val="a3"/>
        <w:rPr>
          <w:color w:val="auto"/>
        </w:rPr>
      </w:pPr>
      <w:r w:rsidRPr="00F76B8B">
        <w:rPr>
          <w:rFonts w:hint="eastAsia"/>
          <w:color w:val="auto"/>
        </w:rPr>
        <w:t xml:space="preserve">　</w:t>
      </w:r>
      <w:r w:rsidR="00FD4C3E">
        <w:rPr>
          <w:rFonts w:hint="eastAsia"/>
          <w:color w:val="auto"/>
        </w:rPr>
        <w:t>１０月１９日（水）</w:t>
      </w:r>
      <w:r w:rsidR="009009BE" w:rsidRPr="00F76B8B">
        <w:rPr>
          <w:color w:val="auto"/>
        </w:rPr>
        <w:t>13:00～15:00</w:t>
      </w:r>
      <w:r w:rsidRPr="000139AB">
        <w:rPr>
          <w:color w:val="auto"/>
        </w:rPr>
        <w:t xml:space="preserve">　電子書籍</w:t>
      </w:r>
      <w:r w:rsidR="00F67860">
        <w:rPr>
          <w:rFonts w:hint="eastAsia"/>
          <w:color w:val="auto"/>
        </w:rPr>
        <w:t>担当者</w:t>
      </w:r>
      <w:r w:rsidRPr="000139AB">
        <w:rPr>
          <w:color w:val="auto"/>
        </w:rPr>
        <w:t>研修会</w:t>
      </w:r>
    </w:p>
    <w:sectPr w:rsidR="00CF48E6" w:rsidRPr="000139AB" w:rsidSect="00F76B8B">
      <w:footerReference w:type="default" r:id="rId8"/>
      <w:type w:val="continuous"/>
      <w:pgSz w:w="11906" w:h="16838" w:code="9"/>
      <w:pgMar w:top="1134" w:right="1134" w:bottom="1134" w:left="1134" w:header="720" w:footer="720" w:gutter="0"/>
      <w:pgNumType w:start="1"/>
      <w:cols w:space="720"/>
      <w:noEndnote/>
      <w:docGrid w:type="linesAndChars" w:linePitch="346"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BFA6" w14:textId="77777777" w:rsidR="00F2574D" w:rsidRDefault="00F2574D">
      <w:r>
        <w:separator/>
      </w:r>
    </w:p>
  </w:endnote>
  <w:endnote w:type="continuationSeparator" w:id="0">
    <w:p w14:paraId="2F6C0009" w14:textId="77777777" w:rsidR="00F2574D" w:rsidRDefault="00F2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6EDB" w14:textId="77777777" w:rsidR="00F84A0E" w:rsidRDefault="00F84A0E" w:rsidP="00F84A0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7216" w14:textId="77777777" w:rsidR="00F2574D" w:rsidRDefault="00F2574D">
      <w:r>
        <w:rPr>
          <w:rFonts w:hAnsi="Times New Roman" w:cs="Times New Roman"/>
          <w:color w:val="auto"/>
          <w:sz w:val="2"/>
          <w:szCs w:val="2"/>
        </w:rPr>
        <w:continuationSeparator/>
      </w:r>
    </w:p>
  </w:footnote>
  <w:footnote w:type="continuationSeparator" w:id="0">
    <w:p w14:paraId="6ECB35F2" w14:textId="77777777" w:rsidR="00F2574D" w:rsidRDefault="00F2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E30"/>
    <w:multiLevelType w:val="hybridMultilevel"/>
    <w:tmpl w:val="0076309E"/>
    <w:lvl w:ilvl="0" w:tplc="62E0BC86">
      <w:start w:val="2"/>
      <w:numFmt w:val="bullet"/>
      <w:lvlText w:val="※"/>
      <w:lvlJc w:val="left"/>
      <w:pPr>
        <w:ind w:left="1777" w:hanging="360"/>
      </w:pPr>
      <w:rPr>
        <w:rFonts w:ascii="ＭＳ ゴシック" w:eastAsia="ＭＳ ゴシック" w:hAnsi="ＭＳ ゴシック" w:cs="ＭＳ ゴシック"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16cid:durableId="972977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19"/>
  <w:drawingGridVerticalSpacing w:val="173"/>
  <w:displayHorizontalDrawingGridEvery w:val="0"/>
  <w:displayVerticalDrawingGridEvery w:val="2"/>
  <w:doNotShadeFormData/>
  <w:characterSpacingControl w:val="compressPunctuationAndJapaneseKana"/>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E7"/>
    <w:rsid w:val="000001DA"/>
    <w:rsid w:val="0000277D"/>
    <w:rsid w:val="00002E92"/>
    <w:rsid w:val="000139AB"/>
    <w:rsid w:val="0002381F"/>
    <w:rsid w:val="000263E9"/>
    <w:rsid w:val="000444A7"/>
    <w:rsid w:val="00045F3F"/>
    <w:rsid w:val="000621B6"/>
    <w:rsid w:val="00063962"/>
    <w:rsid w:val="00066EC8"/>
    <w:rsid w:val="00067D63"/>
    <w:rsid w:val="000722D6"/>
    <w:rsid w:val="000725FF"/>
    <w:rsid w:val="00077D61"/>
    <w:rsid w:val="000840F2"/>
    <w:rsid w:val="0008644D"/>
    <w:rsid w:val="00090AA0"/>
    <w:rsid w:val="00091FF3"/>
    <w:rsid w:val="00092503"/>
    <w:rsid w:val="000A47F4"/>
    <w:rsid w:val="000B0532"/>
    <w:rsid w:val="000B3A13"/>
    <w:rsid w:val="000B6A6C"/>
    <w:rsid w:val="000C2F7E"/>
    <w:rsid w:val="000C403B"/>
    <w:rsid w:val="000C6842"/>
    <w:rsid w:val="000D0718"/>
    <w:rsid w:val="000D2616"/>
    <w:rsid w:val="000D4A0A"/>
    <w:rsid w:val="000F07D8"/>
    <w:rsid w:val="000F6741"/>
    <w:rsid w:val="001039AB"/>
    <w:rsid w:val="001049ED"/>
    <w:rsid w:val="001062AE"/>
    <w:rsid w:val="001163C3"/>
    <w:rsid w:val="00127477"/>
    <w:rsid w:val="00142067"/>
    <w:rsid w:val="001446CF"/>
    <w:rsid w:val="00161BD2"/>
    <w:rsid w:val="00181722"/>
    <w:rsid w:val="0018618C"/>
    <w:rsid w:val="001C7215"/>
    <w:rsid w:val="001D7000"/>
    <w:rsid w:val="001F734F"/>
    <w:rsid w:val="00200C9E"/>
    <w:rsid w:val="00212FEF"/>
    <w:rsid w:val="00214CD5"/>
    <w:rsid w:val="002229B2"/>
    <w:rsid w:val="00224289"/>
    <w:rsid w:val="00235983"/>
    <w:rsid w:val="0024101F"/>
    <w:rsid w:val="00242789"/>
    <w:rsid w:val="002508E7"/>
    <w:rsid w:val="00250FC1"/>
    <w:rsid w:val="002517D1"/>
    <w:rsid w:val="00254222"/>
    <w:rsid w:val="00277B29"/>
    <w:rsid w:val="00292AB2"/>
    <w:rsid w:val="00296501"/>
    <w:rsid w:val="002A4AC3"/>
    <w:rsid w:val="002A6151"/>
    <w:rsid w:val="002A68B6"/>
    <w:rsid w:val="002D0B58"/>
    <w:rsid w:val="002E1B13"/>
    <w:rsid w:val="002E7E31"/>
    <w:rsid w:val="002F2C04"/>
    <w:rsid w:val="002F3B31"/>
    <w:rsid w:val="003029D8"/>
    <w:rsid w:val="003067D5"/>
    <w:rsid w:val="00314C2D"/>
    <w:rsid w:val="00314E61"/>
    <w:rsid w:val="0032017A"/>
    <w:rsid w:val="003410E4"/>
    <w:rsid w:val="00346EC5"/>
    <w:rsid w:val="003511B2"/>
    <w:rsid w:val="0036778B"/>
    <w:rsid w:val="00380287"/>
    <w:rsid w:val="003852EE"/>
    <w:rsid w:val="00390321"/>
    <w:rsid w:val="003907F7"/>
    <w:rsid w:val="003A335C"/>
    <w:rsid w:val="003A55AA"/>
    <w:rsid w:val="003B4DCD"/>
    <w:rsid w:val="003C5646"/>
    <w:rsid w:val="003D28B1"/>
    <w:rsid w:val="003E530D"/>
    <w:rsid w:val="003E544F"/>
    <w:rsid w:val="003E5917"/>
    <w:rsid w:val="00401841"/>
    <w:rsid w:val="00403F71"/>
    <w:rsid w:val="004046F5"/>
    <w:rsid w:val="00411039"/>
    <w:rsid w:val="00412E32"/>
    <w:rsid w:val="00416DCA"/>
    <w:rsid w:val="00421580"/>
    <w:rsid w:val="00423DF9"/>
    <w:rsid w:val="00424DF3"/>
    <w:rsid w:val="004310D8"/>
    <w:rsid w:val="00444BBC"/>
    <w:rsid w:val="00447800"/>
    <w:rsid w:val="00460F6C"/>
    <w:rsid w:val="00465688"/>
    <w:rsid w:val="00476722"/>
    <w:rsid w:val="00480CE9"/>
    <w:rsid w:val="004861C7"/>
    <w:rsid w:val="004915FE"/>
    <w:rsid w:val="004917C4"/>
    <w:rsid w:val="004A516E"/>
    <w:rsid w:val="004A6ADE"/>
    <w:rsid w:val="004C5D1E"/>
    <w:rsid w:val="004C65AF"/>
    <w:rsid w:val="004C6EFD"/>
    <w:rsid w:val="004D3823"/>
    <w:rsid w:val="004D5581"/>
    <w:rsid w:val="004E5CE6"/>
    <w:rsid w:val="00507485"/>
    <w:rsid w:val="005102EC"/>
    <w:rsid w:val="0051030A"/>
    <w:rsid w:val="00522DCC"/>
    <w:rsid w:val="00525D52"/>
    <w:rsid w:val="005323CD"/>
    <w:rsid w:val="0053720B"/>
    <w:rsid w:val="00537411"/>
    <w:rsid w:val="00537895"/>
    <w:rsid w:val="00537DA5"/>
    <w:rsid w:val="00543485"/>
    <w:rsid w:val="00544960"/>
    <w:rsid w:val="00546034"/>
    <w:rsid w:val="00546BB2"/>
    <w:rsid w:val="00553300"/>
    <w:rsid w:val="00554E93"/>
    <w:rsid w:val="00560167"/>
    <w:rsid w:val="00571A8F"/>
    <w:rsid w:val="00592640"/>
    <w:rsid w:val="005A3DA0"/>
    <w:rsid w:val="005A752B"/>
    <w:rsid w:val="005B32B4"/>
    <w:rsid w:val="005C7187"/>
    <w:rsid w:val="005C7AF0"/>
    <w:rsid w:val="005D022F"/>
    <w:rsid w:val="005E0AA9"/>
    <w:rsid w:val="005E0B34"/>
    <w:rsid w:val="005F1C23"/>
    <w:rsid w:val="005F5168"/>
    <w:rsid w:val="005F67CF"/>
    <w:rsid w:val="00600525"/>
    <w:rsid w:val="006062EE"/>
    <w:rsid w:val="00611372"/>
    <w:rsid w:val="006125A5"/>
    <w:rsid w:val="00613D47"/>
    <w:rsid w:val="00614289"/>
    <w:rsid w:val="00616812"/>
    <w:rsid w:val="006305BA"/>
    <w:rsid w:val="0065572D"/>
    <w:rsid w:val="006670BC"/>
    <w:rsid w:val="006801E3"/>
    <w:rsid w:val="006807E0"/>
    <w:rsid w:val="00680BA1"/>
    <w:rsid w:val="00695BFB"/>
    <w:rsid w:val="006B2579"/>
    <w:rsid w:val="006B3858"/>
    <w:rsid w:val="006D5775"/>
    <w:rsid w:val="006E6CB5"/>
    <w:rsid w:val="006F18C2"/>
    <w:rsid w:val="006F7D7C"/>
    <w:rsid w:val="00700861"/>
    <w:rsid w:val="00703243"/>
    <w:rsid w:val="00710D5E"/>
    <w:rsid w:val="00711C29"/>
    <w:rsid w:val="00716C8B"/>
    <w:rsid w:val="00717655"/>
    <w:rsid w:val="00721805"/>
    <w:rsid w:val="00730D60"/>
    <w:rsid w:val="0073247C"/>
    <w:rsid w:val="0073667E"/>
    <w:rsid w:val="00745263"/>
    <w:rsid w:val="0075037D"/>
    <w:rsid w:val="00756686"/>
    <w:rsid w:val="0075714B"/>
    <w:rsid w:val="00761855"/>
    <w:rsid w:val="00762E01"/>
    <w:rsid w:val="00785A7C"/>
    <w:rsid w:val="007945D2"/>
    <w:rsid w:val="007A0122"/>
    <w:rsid w:val="007A6477"/>
    <w:rsid w:val="007B017A"/>
    <w:rsid w:val="007B570D"/>
    <w:rsid w:val="007D2382"/>
    <w:rsid w:val="007D380D"/>
    <w:rsid w:val="007E0ADC"/>
    <w:rsid w:val="007E3A47"/>
    <w:rsid w:val="007F4928"/>
    <w:rsid w:val="007F4B69"/>
    <w:rsid w:val="0080224B"/>
    <w:rsid w:val="00806D7B"/>
    <w:rsid w:val="008241B0"/>
    <w:rsid w:val="00825DF1"/>
    <w:rsid w:val="0084217D"/>
    <w:rsid w:val="008440AB"/>
    <w:rsid w:val="00850DAA"/>
    <w:rsid w:val="00861824"/>
    <w:rsid w:val="00865835"/>
    <w:rsid w:val="008664C6"/>
    <w:rsid w:val="00881C56"/>
    <w:rsid w:val="008935C2"/>
    <w:rsid w:val="008A3822"/>
    <w:rsid w:val="008A50F4"/>
    <w:rsid w:val="008A6424"/>
    <w:rsid w:val="008A7ECC"/>
    <w:rsid w:val="008B13CE"/>
    <w:rsid w:val="008B33C7"/>
    <w:rsid w:val="008B403B"/>
    <w:rsid w:val="008B56BB"/>
    <w:rsid w:val="008B7990"/>
    <w:rsid w:val="008C1683"/>
    <w:rsid w:val="008C3148"/>
    <w:rsid w:val="008C4BA0"/>
    <w:rsid w:val="008D2FAF"/>
    <w:rsid w:val="008D5DC7"/>
    <w:rsid w:val="008D6F40"/>
    <w:rsid w:val="008E703D"/>
    <w:rsid w:val="008F3579"/>
    <w:rsid w:val="008F66FF"/>
    <w:rsid w:val="009009BE"/>
    <w:rsid w:val="0090407F"/>
    <w:rsid w:val="00906D33"/>
    <w:rsid w:val="00907B06"/>
    <w:rsid w:val="0091099A"/>
    <w:rsid w:val="00911157"/>
    <w:rsid w:val="00913CAB"/>
    <w:rsid w:val="00915556"/>
    <w:rsid w:val="0092118E"/>
    <w:rsid w:val="00921AE7"/>
    <w:rsid w:val="009257DF"/>
    <w:rsid w:val="00927FE0"/>
    <w:rsid w:val="00931E64"/>
    <w:rsid w:val="0094234A"/>
    <w:rsid w:val="0094612B"/>
    <w:rsid w:val="009534EB"/>
    <w:rsid w:val="00955050"/>
    <w:rsid w:val="0095737A"/>
    <w:rsid w:val="00957419"/>
    <w:rsid w:val="00961595"/>
    <w:rsid w:val="00961F92"/>
    <w:rsid w:val="0096403F"/>
    <w:rsid w:val="00965389"/>
    <w:rsid w:val="00967DB7"/>
    <w:rsid w:val="009708CC"/>
    <w:rsid w:val="00971BE7"/>
    <w:rsid w:val="0098146F"/>
    <w:rsid w:val="00987FDE"/>
    <w:rsid w:val="009A326A"/>
    <w:rsid w:val="009A38BF"/>
    <w:rsid w:val="009A453B"/>
    <w:rsid w:val="009A5B30"/>
    <w:rsid w:val="009C3977"/>
    <w:rsid w:val="009C41E3"/>
    <w:rsid w:val="009D1ACA"/>
    <w:rsid w:val="009E44B8"/>
    <w:rsid w:val="009F09AC"/>
    <w:rsid w:val="009F541F"/>
    <w:rsid w:val="00A065BF"/>
    <w:rsid w:val="00A073D1"/>
    <w:rsid w:val="00A17E29"/>
    <w:rsid w:val="00A2410B"/>
    <w:rsid w:val="00A243E1"/>
    <w:rsid w:val="00A2494C"/>
    <w:rsid w:val="00A2793E"/>
    <w:rsid w:val="00A34F8B"/>
    <w:rsid w:val="00A42619"/>
    <w:rsid w:val="00A43236"/>
    <w:rsid w:val="00A433B7"/>
    <w:rsid w:val="00A460FF"/>
    <w:rsid w:val="00A5005D"/>
    <w:rsid w:val="00A52171"/>
    <w:rsid w:val="00A5491D"/>
    <w:rsid w:val="00A55014"/>
    <w:rsid w:val="00A655A9"/>
    <w:rsid w:val="00AA4F7B"/>
    <w:rsid w:val="00AB146A"/>
    <w:rsid w:val="00AB4B26"/>
    <w:rsid w:val="00AC12E4"/>
    <w:rsid w:val="00AD05EA"/>
    <w:rsid w:val="00AD5BDE"/>
    <w:rsid w:val="00AE5D08"/>
    <w:rsid w:val="00B02B6D"/>
    <w:rsid w:val="00B0618F"/>
    <w:rsid w:val="00B12C62"/>
    <w:rsid w:val="00B17D7C"/>
    <w:rsid w:val="00B2405F"/>
    <w:rsid w:val="00B25251"/>
    <w:rsid w:val="00B331C0"/>
    <w:rsid w:val="00B510B7"/>
    <w:rsid w:val="00B52719"/>
    <w:rsid w:val="00B607B8"/>
    <w:rsid w:val="00B61AD6"/>
    <w:rsid w:val="00B6335B"/>
    <w:rsid w:val="00B6708B"/>
    <w:rsid w:val="00B7282C"/>
    <w:rsid w:val="00B833FB"/>
    <w:rsid w:val="00B86F93"/>
    <w:rsid w:val="00B9155C"/>
    <w:rsid w:val="00B91F5E"/>
    <w:rsid w:val="00B92EA2"/>
    <w:rsid w:val="00BA0751"/>
    <w:rsid w:val="00BA0A5F"/>
    <w:rsid w:val="00BA56BA"/>
    <w:rsid w:val="00BB33B5"/>
    <w:rsid w:val="00BC3ED7"/>
    <w:rsid w:val="00BC6CF1"/>
    <w:rsid w:val="00BD1FD9"/>
    <w:rsid w:val="00BE4986"/>
    <w:rsid w:val="00C03492"/>
    <w:rsid w:val="00C04CDB"/>
    <w:rsid w:val="00C273CA"/>
    <w:rsid w:val="00C34F0F"/>
    <w:rsid w:val="00C35583"/>
    <w:rsid w:val="00C35D0D"/>
    <w:rsid w:val="00C44AF9"/>
    <w:rsid w:val="00C47E47"/>
    <w:rsid w:val="00C60EA9"/>
    <w:rsid w:val="00C62B82"/>
    <w:rsid w:val="00C72625"/>
    <w:rsid w:val="00C7403E"/>
    <w:rsid w:val="00C83A08"/>
    <w:rsid w:val="00C87626"/>
    <w:rsid w:val="00C91613"/>
    <w:rsid w:val="00CA50C2"/>
    <w:rsid w:val="00CA5C56"/>
    <w:rsid w:val="00CB35FD"/>
    <w:rsid w:val="00CB67BD"/>
    <w:rsid w:val="00CC220F"/>
    <w:rsid w:val="00CD4460"/>
    <w:rsid w:val="00CD465E"/>
    <w:rsid w:val="00CE1D00"/>
    <w:rsid w:val="00CF48E6"/>
    <w:rsid w:val="00CF51D7"/>
    <w:rsid w:val="00CF72F6"/>
    <w:rsid w:val="00D04542"/>
    <w:rsid w:val="00D04AB4"/>
    <w:rsid w:val="00D04C65"/>
    <w:rsid w:val="00D063F6"/>
    <w:rsid w:val="00D06D52"/>
    <w:rsid w:val="00D072F8"/>
    <w:rsid w:val="00D12EC2"/>
    <w:rsid w:val="00D13F25"/>
    <w:rsid w:val="00D16308"/>
    <w:rsid w:val="00D17A6B"/>
    <w:rsid w:val="00D209D5"/>
    <w:rsid w:val="00D26779"/>
    <w:rsid w:val="00D272E7"/>
    <w:rsid w:val="00D326E0"/>
    <w:rsid w:val="00D335D3"/>
    <w:rsid w:val="00D33668"/>
    <w:rsid w:val="00D3673E"/>
    <w:rsid w:val="00D419C5"/>
    <w:rsid w:val="00D52D12"/>
    <w:rsid w:val="00D565FB"/>
    <w:rsid w:val="00D61A40"/>
    <w:rsid w:val="00D70A18"/>
    <w:rsid w:val="00D73861"/>
    <w:rsid w:val="00D865FE"/>
    <w:rsid w:val="00DA3F77"/>
    <w:rsid w:val="00DA4214"/>
    <w:rsid w:val="00DB2061"/>
    <w:rsid w:val="00DB4DE0"/>
    <w:rsid w:val="00DB5317"/>
    <w:rsid w:val="00DB6374"/>
    <w:rsid w:val="00DC6772"/>
    <w:rsid w:val="00DC6C2E"/>
    <w:rsid w:val="00DD560F"/>
    <w:rsid w:val="00DE231B"/>
    <w:rsid w:val="00DF5FEA"/>
    <w:rsid w:val="00E00E82"/>
    <w:rsid w:val="00E039C4"/>
    <w:rsid w:val="00E15294"/>
    <w:rsid w:val="00E21436"/>
    <w:rsid w:val="00E35DC5"/>
    <w:rsid w:val="00E362FF"/>
    <w:rsid w:val="00E465F3"/>
    <w:rsid w:val="00E4714E"/>
    <w:rsid w:val="00E50CF7"/>
    <w:rsid w:val="00E61222"/>
    <w:rsid w:val="00E634BE"/>
    <w:rsid w:val="00E65030"/>
    <w:rsid w:val="00E72131"/>
    <w:rsid w:val="00E8067C"/>
    <w:rsid w:val="00E874F2"/>
    <w:rsid w:val="00E9054D"/>
    <w:rsid w:val="00E96A61"/>
    <w:rsid w:val="00EA041C"/>
    <w:rsid w:val="00EA2386"/>
    <w:rsid w:val="00EB1625"/>
    <w:rsid w:val="00EE66A7"/>
    <w:rsid w:val="00F00872"/>
    <w:rsid w:val="00F05E9B"/>
    <w:rsid w:val="00F11A51"/>
    <w:rsid w:val="00F20156"/>
    <w:rsid w:val="00F2574D"/>
    <w:rsid w:val="00F332D2"/>
    <w:rsid w:val="00F35721"/>
    <w:rsid w:val="00F518B7"/>
    <w:rsid w:val="00F60493"/>
    <w:rsid w:val="00F6279E"/>
    <w:rsid w:val="00F66E8E"/>
    <w:rsid w:val="00F67860"/>
    <w:rsid w:val="00F70BE1"/>
    <w:rsid w:val="00F73920"/>
    <w:rsid w:val="00F76B8B"/>
    <w:rsid w:val="00F82143"/>
    <w:rsid w:val="00F8391C"/>
    <w:rsid w:val="00F84A0E"/>
    <w:rsid w:val="00F86728"/>
    <w:rsid w:val="00F87B9E"/>
    <w:rsid w:val="00F946B0"/>
    <w:rsid w:val="00FA308D"/>
    <w:rsid w:val="00FB4731"/>
    <w:rsid w:val="00FB54DA"/>
    <w:rsid w:val="00FC20E5"/>
    <w:rsid w:val="00FC2DAA"/>
    <w:rsid w:val="00FD20B2"/>
    <w:rsid w:val="00FD4C3E"/>
    <w:rsid w:val="00FE033F"/>
    <w:rsid w:val="00FE2CAC"/>
    <w:rsid w:val="00FE52B2"/>
    <w:rsid w:val="00FF0DAF"/>
    <w:rsid w:val="00FF4398"/>
    <w:rsid w:val="00FF4407"/>
    <w:rsid w:val="00FF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50AE3420"/>
  <w15:chartTrackingRefBased/>
  <w15:docId w15:val="{52FB7DE9-3DBA-452A-AD59-EEF1B64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BBC"/>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ゴシック" w:eastAsia="ＭＳ ゴシック" w:hAnsi="ＭＳ ゴシック" w:cs="ＭＳ ゴシック"/>
      <w:color w:val="000000"/>
      <w:sz w:val="24"/>
      <w:szCs w:val="24"/>
    </w:rPr>
  </w:style>
  <w:style w:type="paragraph" w:styleId="a4">
    <w:name w:val="header"/>
    <w:basedOn w:val="a"/>
    <w:link w:val="a5"/>
    <w:uiPriority w:val="99"/>
    <w:pPr>
      <w:tabs>
        <w:tab w:val="center" w:pos="4252"/>
        <w:tab w:val="right" w:pos="8502"/>
      </w:tabs>
      <w:snapToGrid w:val="0"/>
    </w:pPr>
    <w:rPr>
      <w:rFonts w:cs="Times New Roman"/>
      <w:lang w:val="x-none" w:eastAsia="x-none"/>
    </w:rPr>
  </w:style>
  <w:style w:type="character" w:customStyle="1" w:styleId="a5">
    <w:name w:val="ヘッダー (文字)"/>
    <w:link w:val="a4"/>
    <w:uiPriority w:val="99"/>
    <w:locked/>
    <w:rPr>
      <w:rFonts w:ascii="ＭＳ ゴシック" w:eastAsia="ＭＳ ゴシック" w:hAnsi="ＭＳ ゴシック" w:cs="ＭＳ ゴシック"/>
      <w:color w:val="000000"/>
      <w:sz w:val="24"/>
      <w:szCs w:val="24"/>
    </w:rPr>
  </w:style>
  <w:style w:type="paragraph" w:styleId="a6">
    <w:name w:val="footer"/>
    <w:basedOn w:val="a"/>
    <w:link w:val="a7"/>
    <w:uiPriority w:val="99"/>
    <w:pPr>
      <w:tabs>
        <w:tab w:val="center" w:pos="4252"/>
        <w:tab w:val="right" w:pos="8502"/>
      </w:tabs>
      <w:snapToGrid w:val="0"/>
    </w:pPr>
    <w:rPr>
      <w:rFonts w:cs="Times New Roman"/>
      <w:lang w:val="x-none" w:eastAsia="x-none"/>
    </w:rPr>
  </w:style>
  <w:style w:type="character" w:customStyle="1" w:styleId="a7">
    <w:name w:val="フッター (文字)"/>
    <w:link w:val="a6"/>
    <w:uiPriority w:val="99"/>
    <w:locked/>
    <w:rPr>
      <w:rFonts w:ascii="ＭＳ ゴシック" w:eastAsia="ＭＳ ゴシック" w:hAnsi="ＭＳ ゴシック" w:cs="ＭＳ ゴシック"/>
      <w:color w:val="000000"/>
      <w:sz w:val="24"/>
      <w:szCs w:val="24"/>
    </w:rPr>
  </w:style>
  <w:style w:type="character" w:styleId="a8">
    <w:name w:val="Hyperlink"/>
    <w:uiPriority w:val="99"/>
    <w:rPr>
      <w:rFonts w:cs="Times New Roman"/>
      <w:color w:val="0000FF"/>
      <w:sz w:val="20"/>
      <w:szCs w:val="20"/>
      <w:u w:val="single" w:color="0000FF"/>
    </w:rPr>
  </w:style>
  <w:style w:type="paragraph" w:styleId="a9">
    <w:name w:val="Balloon Text"/>
    <w:basedOn w:val="a"/>
    <w:link w:val="aa"/>
    <w:uiPriority w:val="99"/>
    <w:semiHidden/>
    <w:unhideWhenUsed/>
    <w:rsid w:val="004915FE"/>
    <w:rPr>
      <w:rFonts w:ascii="Arial" w:hAnsi="Arial" w:cs="Times New Roman"/>
      <w:sz w:val="18"/>
      <w:szCs w:val="18"/>
      <w:lang w:val="x-none" w:eastAsia="x-none"/>
    </w:rPr>
  </w:style>
  <w:style w:type="character" w:customStyle="1" w:styleId="aa">
    <w:name w:val="吹き出し (文字)"/>
    <w:link w:val="a9"/>
    <w:uiPriority w:val="99"/>
    <w:semiHidden/>
    <w:rsid w:val="004915FE"/>
    <w:rPr>
      <w:rFonts w:ascii="Arial" w:eastAsia="ＭＳ ゴシック" w:hAnsi="Arial" w:cs="Times New Roman"/>
      <w:color w:val="000000"/>
      <w:sz w:val="18"/>
      <w:szCs w:val="18"/>
    </w:rPr>
  </w:style>
  <w:style w:type="character" w:styleId="ab">
    <w:name w:val="Unresolved Mention"/>
    <w:uiPriority w:val="99"/>
    <w:semiHidden/>
    <w:unhideWhenUsed/>
    <w:rsid w:val="00380287"/>
    <w:rPr>
      <w:color w:val="605E5C"/>
      <w:shd w:val="clear" w:color="auto" w:fill="E1DFDD"/>
    </w:rPr>
  </w:style>
  <w:style w:type="paragraph" w:styleId="ac">
    <w:name w:val="List Paragraph"/>
    <w:basedOn w:val="a"/>
    <w:uiPriority w:val="34"/>
    <w:qFormat/>
    <w:rsid w:val="00B02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7228">
      <w:bodyDiv w:val="1"/>
      <w:marLeft w:val="0"/>
      <w:marRight w:val="0"/>
      <w:marTop w:val="0"/>
      <w:marBottom w:val="0"/>
      <w:divBdr>
        <w:top w:val="none" w:sz="0" w:space="0" w:color="auto"/>
        <w:left w:val="none" w:sz="0" w:space="0" w:color="auto"/>
        <w:bottom w:val="none" w:sz="0" w:space="0" w:color="auto"/>
        <w:right w:val="none" w:sz="0" w:space="0" w:color="auto"/>
      </w:divBdr>
    </w:div>
    <w:div w:id="982389966">
      <w:bodyDiv w:val="1"/>
      <w:marLeft w:val="0"/>
      <w:marRight w:val="0"/>
      <w:marTop w:val="0"/>
      <w:marBottom w:val="0"/>
      <w:divBdr>
        <w:top w:val="none" w:sz="0" w:space="0" w:color="auto"/>
        <w:left w:val="none" w:sz="0" w:space="0" w:color="auto"/>
        <w:bottom w:val="none" w:sz="0" w:space="0" w:color="auto"/>
        <w:right w:val="none" w:sz="0" w:space="0" w:color="auto"/>
      </w:divBdr>
    </w:div>
    <w:div w:id="1818493431">
      <w:bodyDiv w:val="1"/>
      <w:marLeft w:val="0"/>
      <w:marRight w:val="0"/>
      <w:marTop w:val="0"/>
      <w:marBottom w:val="0"/>
      <w:divBdr>
        <w:top w:val="none" w:sz="0" w:space="0" w:color="auto"/>
        <w:left w:val="none" w:sz="0" w:space="0" w:color="auto"/>
        <w:bottom w:val="none" w:sz="0" w:space="0" w:color="auto"/>
        <w:right w:val="none" w:sz="0" w:space="0" w:color="auto"/>
      </w:divBdr>
    </w:div>
    <w:div w:id="1922326489">
      <w:bodyDiv w:val="1"/>
      <w:marLeft w:val="0"/>
      <w:marRight w:val="0"/>
      <w:marTop w:val="750"/>
      <w:marBottom w:val="0"/>
      <w:divBdr>
        <w:top w:val="none" w:sz="0" w:space="0" w:color="auto"/>
        <w:left w:val="none" w:sz="0" w:space="0" w:color="auto"/>
        <w:bottom w:val="none" w:sz="0" w:space="0" w:color="auto"/>
        <w:right w:val="none" w:sz="0" w:space="0" w:color="auto"/>
      </w:divBdr>
      <w:divsChild>
        <w:div w:id="593438412">
          <w:marLeft w:val="0"/>
          <w:marRight w:val="0"/>
          <w:marTop w:val="0"/>
          <w:marBottom w:val="0"/>
          <w:divBdr>
            <w:top w:val="none" w:sz="0" w:space="0" w:color="auto"/>
            <w:left w:val="none" w:sz="0" w:space="0" w:color="auto"/>
            <w:bottom w:val="none" w:sz="0" w:space="0" w:color="auto"/>
            <w:right w:val="none" w:sz="0" w:space="0" w:color="auto"/>
          </w:divBdr>
          <w:divsChild>
            <w:div w:id="11231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1695-54B7-4DEB-8391-768499E8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1857</Words>
  <Characters>371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平成22年度</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dc:title>
  <dc:subject/>
  <dc:creator>hujino</dc:creator>
  <cp:keywords/>
  <cp:lastModifiedBy>正井 和子</cp:lastModifiedBy>
  <cp:revision>7</cp:revision>
  <cp:lastPrinted>2022-07-29T06:54:00Z</cp:lastPrinted>
  <dcterms:created xsi:type="dcterms:W3CDTF">2022-07-29T06:53:00Z</dcterms:created>
  <dcterms:modified xsi:type="dcterms:W3CDTF">2022-08-03T01:54:00Z</dcterms:modified>
</cp:coreProperties>
</file>