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A925D9" w14:textId="77777777" w:rsidR="00971BE7" w:rsidRPr="002F2C04" w:rsidRDefault="00F8391C" w:rsidP="00CA5C56">
      <w:pPr>
        <w:suppressAutoHyphens w:val="0"/>
        <w:kinsoku/>
        <w:wordWrap/>
        <w:overflowPunct/>
        <w:autoSpaceDE/>
        <w:autoSpaceDN/>
        <w:adjustRightInd/>
        <w:jc w:val="center"/>
        <w:rPr>
          <w:rFonts w:cs="Times New Roman"/>
          <w:color w:val="auto"/>
        </w:rPr>
      </w:pPr>
      <w:bookmarkStart w:id="0" w:name="_Hlk488396346"/>
      <w:r w:rsidRPr="002F2C04">
        <w:rPr>
          <w:rFonts w:hint="eastAsia"/>
          <w:color w:val="auto"/>
        </w:rPr>
        <w:t xml:space="preserve"> </w:t>
      </w:r>
      <w:r w:rsidR="00BB33B5" w:rsidRPr="002F2C04">
        <w:rPr>
          <w:rFonts w:hint="eastAsia"/>
          <w:color w:val="auto"/>
        </w:rPr>
        <w:t>２０</w:t>
      </w:r>
      <w:r w:rsidR="00F60493">
        <w:rPr>
          <w:rFonts w:hint="eastAsia"/>
          <w:color w:val="auto"/>
        </w:rPr>
        <w:t>２１</w:t>
      </w:r>
      <w:r w:rsidR="00971BE7" w:rsidRPr="002F2C04">
        <w:rPr>
          <w:rFonts w:hint="eastAsia"/>
          <w:color w:val="auto"/>
        </w:rPr>
        <w:t>年度</w:t>
      </w:r>
    </w:p>
    <w:p w14:paraId="601DF057" w14:textId="77777777" w:rsidR="00971BE7" w:rsidRPr="002F2C04" w:rsidRDefault="00F8391C" w:rsidP="00CA5C56">
      <w:pPr>
        <w:suppressAutoHyphens w:val="0"/>
        <w:kinsoku/>
        <w:wordWrap/>
        <w:overflowPunct/>
        <w:autoSpaceDE/>
        <w:autoSpaceDN/>
        <w:adjustRightInd/>
        <w:spacing w:line="360" w:lineRule="exact"/>
        <w:jc w:val="center"/>
        <w:rPr>
          <w:rFonts w:cs="Times New Roman"/>
          <w:color w:val="auto"/>
          <w:sz w:val="28"/>
          <w:szCs w:val="28"/>
        </w:rPr>
      </w:pPr>
      <w:r w:rsidRPr="002F2C04">
        <w:rPr>
          <w:rFonts w:hint="eastAsia"/>
          <w:color w:val="auto"/>
        </w:rPr>
        <w:t xml:space="preserve">  </w:t>
      </w:r>
      <w:r w:rsidR="00971BE7" w:rsidRPr="002F2C04">
        <w:rPr>
          <w:rFonts w:hint="eastAsia"/>
          <w:color w:val="auto"/>
          <w:sz w:val="28"/>
          <w:szCs w:val="28"/>
        </w:rPr>
        <w:t>第</w:t>
      </w:r>
      <w:r w:rsidR="00BB33B5" w:rsidRPr="002F2C04">
        <w:rPr>
          <w:rFonts w:hint="eastAsia"/>
          <w:color w:val="auto"/>
          <w:sz w:val="28"/>
          <w:szCs w:val="28"/>
        </w:rPr>
        <w:t>４</w:t>
      </w:r>
      <w:r w:rsidR="00F60493">
        <w:rPr>
          <w:rFonts w:hint="eastAsia"/>
          <w:color w:val="auto"/>
          <w:sz w:val="28"/>
          <w:szCs w:val="28"/>
        </w:rPr>
        <w:t>６</w:t>
      </w:r>
      <w:r w:rsidR="00971BE7" w:rsidRPr="002F2C04">
        <w:rPr>
          <w:rFonts w:hint="eastAsia"/>
          <w:color w:val="auto"/>
          <w:sz w:val="28"/>
          <w:szCs w:val="28"/>
        </w:rPr>
        <w:t>回全国視覚障害者情報提供施設大会（</w:t>
      </w:r>
      <w:r w:rsidR="00F60493">
        <w:rPr>
          <w:rFonts w:hint="eastAsia"/>
          <w:color w:val="auto"/>
          <w:sz w:val="28"/>
          <w:szCs w:val="28"/>
        </w:rPr>
        <w:t>高知</w:t>
      </w:r>
      <w:r w:rsidR="00971BE7" w:rsidRPr="002F2C04">
        <w:rPr>
          <w:rFonts w:hint="eastAsia"/>
          <w:color w:val="auto"/>
          <w:sz w:val="28"/>
          <w:szCs w:val="28"/>
        </w:rPr>
        <w:t>大会）</w:t>
      </w:r>
    </w:p>
    <w:bookmarkEnd w:id="0"/>
    <w:p w14:paraId="779A12C4" w14:textId="77777777" w:rsidR="00971BE7" w:rsidRPr="002F2C04" w:rsidRDefault="00F8391C" w:rsidP="00CA5C56">
      <w:pPr>
        <w:suppressAutoHyphens w:val="0"/>
        <w:kinsoku/>
        <w:wordWrap/>
        <w:overflowPunct/>
        <w:autoSpaceDE/>
        <w:autoSpaceDN/>
        <w:adjustRightInd/>
        <w:spacing w:line="360" w:lineRule="exact"/>
        <w:jc w:val="center"/>
        <w:rPr>
          <w:color w:val="auto"/>
          <w:sz w:val="28"/>
          <w:szCs w:val="28"/>
        </w:rPr>
      </w:pPr>
      <w:r w:rsidRPr="002F2C04">
        <w:rPr>
          <w:rFonts w:hint="eastAsia"/>
          <w:color w:val="auto"/>
          <w:sz w:val="28"/>
          <w:szCs w:val="28"/>
        </w:rPr>
        <w:t xml:space="preserve">  </w:t>
      </w:r>
      <w:r w:rsidR="00971BE7" w:rsidRPr="002F2C04">
        <w:rPr>
          <w:rFonts w:hint="eastAsia"/>
          <w:color w:val="auto"/>
          <w:sz w:val="28"/>
          <w:szCs w:val="28"/>
        </w:rPr>
        <w:t>開催要項</w:t>
      </w:r>
    </w:p>
    <w:p w14:paraId="6CCEEF3F" w14:textId="77777777" w:rsidR="008B7990" w:rsidRPr="002F2C04" w:rsidRDefault="008B7990" w:rsidP="005E0B34">
      <w:pPr>
        <w:kinsoku/>
        <w:wordWrap/>
        <w:spacing w:line="360" w:lineRule="auto"/>
        <w:rPr>
          <w:rFonts w:cs="Times New Roman"/>
          <w:color w:val="auto"/>
        </w:rPr>
      </w:pPr>
    </w:p>
    <w:p w14:paraId="59BD4270" w14:textId="49060924" w:rsidR="00F11A51" w:rsidRDefault="00785A7C" w:rsidP="0096403F">
      <w:pPr>
        <w:wordWrap/>
        <w:adjustRightInd/>
        <w:ind w:left="953" w:hangingChars="400" w:hanging="953"/>
        <w:rPr>
          <w:rFonts w:cs="ＭＳ 明朝"/>
          <w:color w:val="auto"/>
        </w:rPr>
      </w:pPr>
      <w:r w:rsidRPr="002F2C04">
        <w:rPr>
          <w:rFonts w:cs="ＭＳ 明朝" w:hint="eastAsia"/>
          <w:color w:val="auto"/>
        </w:rPr>
        <w:t>テーマ</w:t>
      </w:r>
      <w:r w:rsidR="0073667E" w:rsidRPr="002F2C04">
        <w:rPr>
          <w:rFonts w:cs="ＭＳ 明朝" w:hint="eastAsia"/>
          <w:color w:val="auto"/>
        </w:rPr>
        <w:t xml:space="preserve">　</w:t>
      </w:r>
      <w:r w:rsidR="005E0B34" w:rsidRPr="005E0B34">
        <w:rPr>
          <w:rFonts w:cs="ＭＳ 明朝" w:hint="eastAsia"/>
          <w:color w:val="auto"/>
        </w:rPr>
        <w:t>「情報共有社会の実現へ</w:t>
      </w:r>
      <w:r w:rsidR="00D04542">
        <w:rPr>
          <w:rFonts w:cs="ＭＳ 明朝" w:hint="eastAsia"/>
          <w:color w:val="auto"/>
        </w:rPr>
        <w:t xml:space="preserve"> ―― </w:t>
      </w:r>
      <w:r w:rsidR="005E0B34" w:rsidRPr="005E0B34">
        <w:rPr>
          <w:rFonts w:cs="ＭＳ 明朝" w:hint="eastAsia"/>
          <w:color w:val="auto"/>
        </w:rPr>
        <w:t>読書バリアフリーの流れを高知から」</w:t>
      </w:r>
    </w:p>
    <w:p w14:paraId="4CAABAF2" w14:textId="77777777" w:rsidR="00F11A51" w:rsidRPr="002F2C04" w:rsidRDefault="00F11A51" w:rsidP="005B32B4">
      <w:pPr>
        <w:wordWrap/>
        <w:adjustRightInd/>
        <w:spacing w:line="120" w:lineRule="exact"/>
        <w:rPr>
          <w:rFonts w:ascii="ＭＳ 明朝" w:cs="Times New Roman"/>
          <w:color w:val="auto"/>
        </w:rPr>
      </w:pPr>
    </w:p>
    <w:p w14:paraId="4CD2C435" w14:textId="2AADFD43" w:rsidR="004046F5" w:rsidRPr="004046F5" w:rsidRDefault="00F11A51" w:rsidP="007945D2">
      <w:pPr>
        <w:kinsoku/>
        <w:wordWrap/>
        <w:overflowPunct/>
        <w:adjustRightInd/>
        <w:ind w:left="953" w:hangingChars="400" w:hanging="953"/>
        <w:rPr>
          <w:color w:val="auto"/>
        </w:rPr>
      </w:pPr>
      <w:r w:rsidRPr="002F2C04">
        <w:rPr>
          <w:rFonts w:hint="eastAsia"/>
          <w:color w:val="auto"/>
        </w:rPr>
        <w:t xml:space="preserve">目的　</w:t>
      </w:r>
      <w:r w:rsidR="00FE033F" w:rsidRPr="002F2C04">
        <w:rPr>
          <w:rFonts w:hint="eastAsia"/>
          <w:color w:val="auto"/>
        </w:rPr>
        <w:t xml:space="preserve">　</w:t>
      </w:r>
      <w:r w:rsidR="0096403F">
        <w:rPr>
          <w:rFonts w:hint="eastAsia"/>
          <w:color w:val="auto"/>
        </w:rPr>
        <w:t xml:space="preserve">　</w:t>
      </w:r>
      <w:r w:rsidR="004046F5" w:rsidRPr="004046F5">
        <w:rPr>
          <w:rFonts w:hint="eastAsia"/>
          <w:color w:val="auto"/>
        </w:rPr>
        <w:t>今日、視覚障害者等の読書環境と、それを支える視覚障害者情報提供事業の位置付けは、一昨年</w:t>
      </w:r>
      <w:r w:rsidR="007945D2">
        <w:rPr>
          <w:rFonts w:hint="eastAsia"/>
          <w:color w:val="auto"/>
        </w:rPr>
        <w:t>（</w:t>
      </w:r>
      <w:r w:rsidR="004046F5" w:rsidRPr="004046F5">
        <w:rPr>
          <w:color w:val="auto"/>
        </w:rPr>
        <w:t>２０１９年</w:t>
      </w:r>
      <w:r w:rsidR="007945D2">
        <w:rPr>
          <w:rFonts w:hint="eastAsia"/>
          <w:color w:val="auto"/>
        </w:rPr>
        <w:t>）</w:t>
      </w:r>
      <w:r w:rsidR="004046F5" w:rsidRPr="004046F5">
        <w:rPr>
          <w:color w:val="auto"/>
        </w:rPr>
        <w:t>成立・施行された「読書バリアフリー法」</w:t>
      </w:r>
      <w:r w:rsidR="007945D2">
        <w:rPr>
          <w:rFonts w:hint="eastAsia"/>
          <w:color w:val="auto"/>
        </w:rPr>
        <w:t>（</w:t>
      </w:r>
      <w:r w:rsidR="004046F5" w:rsidRPr="004046F5">
        <w:rPr>
          <w:color w:val="auto"/>
        </w:rPr>
        <w:t>視覚障害者等の読書環境の整備の推進に関する法律</w:t>
      </w:r>
      <w:r w:rsidR="007945D2">
        <w:rPr>
          <w:rFonts w:hint="eastAsia"/>
          <w:color w:val="auto"/>
        </w:rPr>
        <w:t>）</w:t>
      </w:r>
      <w:r w:rsidR="004046F5" w:rsidRPr="004046F5">
        <w:rPr>
          <w:color w:val="auto"/>
        </w:rPr>
        <w:t>と、昨年</w:t>
      </w:r>
      <w:r w:rsidR="007945D2">
        <w:rPr>
          <w:rFonts w:hint="eastAsia"/>
          <w:color w:val="auto"/>
        </w:rPr>
        <w:t>（</w:t>
      </w:r>
      <w:r w:rsidR="004046F5" w:rsidRPr="004046F5">
        <w:rPr>
          <w:color w:val="auto"/>
        </w:rPr>
        <w:t>２０２０年</w:t>
      </w:r>
      <w:r w:rsidR="007945D2">
        <w:rPr>
          <w:rFonts w:hint="eastAsia"/>
          <w:color w:val="auto"/>
        </w:rPr>
        <w:t>）</w:t>
      </w:r>
      <w:r w:rsidR="004046F5" w:rsidRPr="004046F5">
        <w:rPr>
          <w:color w:val="auto"/>
        </w:rPr>
        <w:t>策定された「同法基本計画</w:t>
      </w:r>
      <w:r w:rsidR="007945D2">
        <w:rPr>
          <w:rFonts w:hint="eastAsia"/>
          <w:color w:val="auto"/>
        </w:rPr>
        <w:t>」（</w:t>
      </w:r>
      <w:r w:rsidR="004046F5" w:rsidRPr="004046F5">
        <w:rPr>
          <w:color w:val="auto"/>
        </w:rPr>
        <w:t>５年計画</w:t>
      </w:r>
      <w:r w:rsidR="007945D2">
        <w:rPr>
          <w:rFonts w:hint="eastAsia"/>
          <w:color w:val="auto"/>
        </w:rPr>
        <w:t>）</w:t>
      </w:r>
      <w:r w:rsidR="004046F5" w:rsidRPr="004046F5">
        <w:rPr>
          <w:color w:val="auto"/>
        </w:rPr>
        <w:t>によって画期的な発展を遂げ</w:t>
      </w:r>
      <w:r w:rsidR="00A17E29">
        <w:rPr>
          <w:rFonts w:hint="eastAsia"/>
          <w:color w:val="auto"/>
        </w:rPr>
        <w:t>つつある</w:t>
      </w:r>
      <w:r w:rsidR="004046F5" w:rsidRPr="004046F5">
        <w:rPr>
          <w:color w:val="auto"/>
        </w:rPr>
        <w:t>。</w:t>
      </w:r>
    </w:p>
    <w:p w14:paraId="4CBE0D7B" w14:textId="52D90B33" w:rsidR="004046F5" w:rsidRPr="004046F5" w:rsidRDefault="004046F5" w:rsidP="00A17E29">
      <w:pPr>
        <w:kinsoku/>
        <w:wordWrap/>
        <w:overflowPunct/>
        <w:adjustRightInd/>
        <w:ind w:left="953" w:hangingChars="400" w:hanging="953"/>
        <w:textAlignment w:val="auto"/>
        <w:rPr>
          <w:color w:val="auto"/>
        </w:rPr>
      </w:pPr>
      <w:r w:rsidRPr="004046F5">
        <w:rPr>
          <w:rFonts w:hint="eastAsia"/>
          <w:color w:val="auto"/>
        </w:rPr>
        <w:t xml:space="preserve">　</w:t>
      </w:r>
      <w:r>
        <w:rPr>
          <w:rFonts w:hint="eastAsia"/>
          <w:color w:val="auto"/>
        </w:rPr>
        <w:t xml:space="preserve">　　　</w:t>
      </w:r>
      <w:r w:rsidR="0096403F">
        <w:rPr>
          <w:rFonts w:hint="eastAsia"/>
          <w:color w:val="auto"/>
        </w:rPr>
        <w:t xml:space="preserve">　</w:t>
      </w:r>
      <w:r w:rsidRPr="004046F5">
        <w:rPr>
          <w:rFonts w:hint="eastAsia"/>
          <w:color w:val="auto"/>
        </w:rPr>
        <w:t>すなわち、視覚障害、発達障害、肢体不自由等の障害により、視覚による表現の認識が困難な者を「視覚障害者等」として受益者と定め、アクセシブルな書籍と電子書籍等の量的拡充・質の向上と、障害の種類と程度に応じた配慮を前提に点字図書館とサピエ、公共・学校図書館等の整備、出版者によるアクセシブルな電子書籍等の販売、ＩＣＴの利用支援、ボランティアを含む製作・サービス人材の育成等が、国や自治体の義務として課されることになった。</w:t>
      </w:r>
    </w:p>
    <w:p w14:paraId="3217F490" w14:textId="77777777" w:rsidR="004046F5" w:rsidRPr="004046F5" w:rsidRDefault="004046F5" w:rsidP="007945D2">
      <w:pPr>
        <w:kinsoku/>
        <w:wordWrap/>
        <w:overflowPunct/>
        <w:adjustRightInd/>
        <w:ind w:left="953" w:hangingChars="400" w:hanging="953"/>
        <w:rPr>
          <w:color w:val="auto"/>
        </w:rPr>
      </w:pPr>
      <w:r w:rsidRPr="004046F5">
        <w:rPr>
          <w:rFonts w:hint="eastAsia"/>
          <w:color w:val="auto"/>
        </w:rPr>
        <w:t xml:space="preserve">　</w:t>
      </w:r>
      <w:r>
        <w:rPr>
          <w:rFonts w:hint="eastAsia"/>
          <w:color w:val="auto"/>
        </w:rPr>
        <w:t xml:space="preserve">　　　</w:t>
      </w:r>
      <w:r w:rsidR="0096403F">
        <w:rPr>
          <w:rFonts w:hint="eastAsia"/>
          <w:color w:val="auto"/>
        </w:rPr>
        <w:t xml:space="preserve">　</w:t>
      </w:r>
      <w:r w:rsidRPr="004046F5">
        <w:rPr>
          <w:rFonts w:hint="eastAsia"/>
          <w:color w:val="auto"/>
        </w:rPr>
        <w:t>これに伴い、サピエ誕生後１０年目にして初めてサピエの運営費に国庫補助が付いた上、今年度はさらに大幅な増額が実現し、サピエ運営の安定化が図られるとともに、サピエ図書館システムのサーバ増強と、公共図書館等のサピエの利用拡大、災害・福祉等の公共情報の提供拡大が予算化されることになった。</w:t>
      </w:r>
    </w:p>
    <w:p w14:paraId="6479F501" w14:textId="7023B2E4" w:rsidR="005E0B34" w:rsidRDefault="004046F5" w:rsidP="007945D2">
      <w:pPr>
        <w:kinsoku/>
        <w:wordWrap/>
        <w:overflowPunct/>
        <w:adjustRightInd/>
        <w:ind w:left="953" w:hangingChars="400" w:hanging="953"/>
        <w:rPr>
          <w:color w:val="auto"/>
        </w:rPr>
      </w:pPr>
      <w:r w:rsidRPr="004046F5">
        <w:rPr>
          <w:rFonts w:hint="eastAsia"/>
          <w:color w:val="auto"/>
        </w:rPr>
        <w:t xml:space="preserve">　</w:t>
      </w:r>
      <w:r>
        <w:rPr>
          <w:rFonts w:hint="eastAsia"/>
          <w:color w:val="auto"/>
        </w:rPr>
        <w:t xml:space="preserve">　　　　</w:t>
      </w:r>
      <w:r w:rsidRPr="004046F5">
        <w:rPr>
          <w:rFonts w:hint="eastAsia"/>
          <w:color w:val="auto"/>
        </w:rPr>
        <w:t>当協会の全国大会は、昨年はコロナ禍で中止を余儀なくされたが、今年は２年ぶりにオンラインで開催することとなった。</w:t>
      </w:r>
      <w:r w:rsidR="005E0B34" w:rsidRPr="005E0B34">
        <w:rPr>
          <w:rFonts w:hint="eastAsia"/>
          <w:color w:val="auto"/>
        </w:rPr>
        <w:t>高知県では、２０１８年</w:t>
      </w:r>
      <w:r w:rsidR="005E0B34">
        <w:rPr>
          <w:rFonts w:hint="eastAsia"/>
          <w:color w:val="auto"/>
        </w:rPr>
        <w:t>に</w:t>
      </w:r>
      <w:r w:rsidR="005E0B34" w:rsidRPr="005E0B34">
        <w:rPr>
          <w:rFonts w:hint="eastAsia"/>
          <w:color w:val="auto"/>
        </w:rPr>
        <w:t>高知県・高知市が共同で整備した図書館等複合施設「オーテピア」が開館</w:t>
      </w:r>
      <w:r w:rsidR="005E0B34">
        <w:rPr>
          <w:rFonts w:hint="eastAsia"/>
          <w:color w:val="auto"/>
        </w:rPr>
        <w:t>し、主管</w:t>
      </w:r>
      <w:r w:rsidR="005E0B34" w:rsidRPr="005E0B34">
        <w:rPr>
          <w:rFonts w:hint="eastAsia"/>
          <w:color w:val="auto"/>
        </w:rPr>
        <w:t>施設の「オーテピア高知声と点字の図書館」は、併設の「オーテピア高知図書館」（県市図書館共同運営）と連携・協力して、読書バリアフリーの実現に取り組んでいる全国でも最先端の施設である。</w:t>
      </w:r>
    </w:p>
    <w:p w14:paraId="1F321E01" w14:textId="6FD9C4C9" w:rsidR="00F11A51" w:rsidRPr="002F2C04" w:rsidRDefault="004046F5" w:rsidP="00711C29">
      <w:pPr>
        <w:kinsoku/>
        <w:wordWrap/>
        <w:overflowPunct/>
        <w:adjustRightInd/>
        <w:ind w:left="993" w:hangingChars="417" w:hanging="993"/>
        <w:rPr>
          <w:rFonts w:cs="ＭＳ 明朝"/>
          <w:color w:val="auto"/>
        </w:rPr>
      </w:pPr>
      <w:r w:rsidRPr="004046F5">
        <w:rPr>
          <w:rFonts w:hint="eastAsia"/>
          <w:color w:val="auto"/>
        </w:rPr>
        <w:t xml:space="preserve">　</w:t>
      </w:r>
      <w:r>
        <w:rPr>
          <w:rFonts w:hint="eastAsia"/>
          <w:color w:val="auto"/>
        </w:rPr>
        <w:t xml:space="preserve">　　　　</w:t>
      </w:r>
      <w:r w:rsidRPr="004046F5">
        <w:rPr>
          <w:rFonts w:hint="eastAsia"/>
          <w:color w:val="auto"/>
        </w:rPr>
        <w:t>今大会は、</w:t>
      </w:r>
      <w:r w:rsidR="005E0B34">
        <w:rPr>
          <w:rFonts w:hint="eastAsia"/>
          <w:color w:val="auto"/>
        </w:rPr>
        <w:t>この</w:t>
      </w:r>
      <w:r w:rsidRPr="004046F5">
        <w:rPr>
          <w:rFonts w:hint="eastAsia"/>
          <w:color w:val="auto"/>
        </w:rPr>
        <w:t>高知県の先進的な取り組みと、全国各地における公共図書館や学校図書館、点字図書館等の読書バリアフリーの現状と課題を共有するとともにサピエ図書館の書籍の質と量を支えている点訳・録音・電子書籍の各専門委員会の協議を深め、「読書バリアフリー法」に基づき、サピエのさらなる充実とより多くの読書困難者への普及を進める出発点とする。</w:t>
      </w:r>
    </w:p>
    <w:p w14:paraId="60B5C023" w14:textId="77777777" w:rsidR="004046F5" w:rsidRPr="005E0B34" w:rsidRDefault="004046F5" w:rsidP="005B32B4">
      <w:pPr>
        <w:wordWrap/>
        <w:spacing w:line="120" w:lineRule="exact"/>
        <w:rPr>
          <w:color w:val="auto"/>
        </w:rPr>
      </w:pPr>
    </w:p>
    <w:p w14:paraId="3798EC43" w14:textId="77777777" w:rsidR="00F6279E" w:rsidRPr="002F2C04" w:rsidRDefault="000722D6" w:rsidP="0073667E">
      <w:pPr>
        <w:suppressAutoHyphens w:val="0"/>
        <w:kinsoku/>
        <w:wordWrap/>
        <w:overflowPunct/>
        <w:autoSpaceDE/>
        <w:adjustRightInd/>
        <w:rPr>
          <w:rFonts w:cs="Times New Roman"/>
          <w:color w:val="auto"/>
        </w:rPr>
      </w:pPr>
      <w:r w:rsidRPr="002F2C04">
        <w:rPr>
          <w:rFonts w:hint="eastAsia"/>
          <w:color w:val="auto"/>
        </w:rPr>
        <w:t xml:space="preserve">主催　</w:t>
      </w:r>
      <w:r w:rsidR="0073667E" w:rsidRPr="002F2C04">
        <w:rPr>
          <w:rFonts w:hint="eastAsia"/>
          <w:color w:val="auto"/>
        </w:rPr>
        <w:t xml:space="preserve">　</w:t>
      </w:r>
      <w:r w:rsidR="00F6279E" w:rsidRPr="002F2C04">
        <w:rPr>
          <w:rFonts w:hint="eastAsia"/>
          <w:color w:val="auto"/>
        </w:rPr>
        <w:t>特定非営利活動法人</w:t>
      </w:r>
      <w:r w:rsidR="00D16308" w:rsidRPr="002F2C04">
        <w:rPr>
          <w:rFonts w:hint="eastAsia"/>
          <w:color w:val="auto"/>
        </w:rPr>
        <w:t xml:space="preserve"> </w:t>
      </w:r>
      <w:r w:rsidR="00F6279E" w:rsidRPr="002F2C04">
        <w:rPr>
          <w:rFonts w:hint="eastAsia"/>
          <w:color w:val="auto"/>
        </w:rPr>
        <w:t>全国視覚障害者情報提供施設協会（全視情協）</w:t>
      </w:r>
    </w:p>
    <w:p w14:paraId="00AC8F40" w14:textId="77777777" w:rsidR="008B7990" w:rsidRPr="0096403F" w:rsidRDefault="008B7990" w:rsidP="005B32B4">
      <w:pPr>
        <w:wordWrap/>
        <w:spacing w:line="120" w:lineRule="exact"/>
        <w:rPr>
          <w:color w:val="auto"/>
        </w:rPr>
      </w:pPr>
      <w:bookmarkStart w:id="1" w:name="_Hlk78449692"/>
    </w:p>
    <w:bookmarkEnd w:id="1"/>
    <w:p w14:paraId="7700339B" w14:textId="1205D1E0" w:rsidR="00F6279E" w:rsidRDefault="005E0B34" w:rsidP="0073667E">
      <w:pPr>
        <w:wordWrap/>
        <w:rPr>
          <w:color w:val="auto"/>
        </w:rPr>
      </w:pPr>
      <w:r>
        <w:rPr>
          <w:rFonts w:hint="eastAsia"/>
          <w:color w:val="auto"/>
        </w:rPr>
        <w:t>主管</w:t>
      </w:r>
      <w:r w:rsidR="0073667E" w:rsidRPr="002F2C04">
        <w:rPr>
          <w:rFonts w:hint="eastAsia"/>
          <w:color w:val="auto"/>
        </w:rPr>
        <w:t xml:space="preserve">　</w:t>
      </w:r>
      <w:r w:rsidR="00F6279E" w:rsidRPr="002F2C04">
        <w:rPr>
          <w:rFonts w:hint="eastAsia"/>
          <w:color w:val="auto"/>
        </w:rPr>
        <w:t xml:space="preserve">　</w:t>
      </w:r>
      <w:r w:rsidR="009A326A">
        <w:rPr>
          <w:rFonts w:hint="eastAsia"/>
          <w:color w:val="auto"/>
        </w:rPr>
        <w:t>オーテピア</w:t>
      </w:r>
      <w:r w:rsidR="00EA041C" w:rsidRPr="004046F5">
        <w:rPr>
          <w:rFonts w:hint="eastAsia"/>
          <w:color w:val="auto"/>
        </w:rPr>
        <w:t>高知声と点字の図書館</w:t>
      </w:r>
      <w:r w:rsidR="00EA041C">
        <w:rPr>
          <w:rFonts w:hint="eastAsia"/>
          <w:color w:val="auto"/>
        </w:rPr>
        <w:t>（</w:t>
      </w:r>
      <w:r w:rsidR="002229B2" w:rsidRPr="002F2C04">
        <w:rPr>
          <w:rFonts w:hint="eastAsia"/>
          <w:color w:val="auto"/>
        </w:rPr>
        <w:t>全視情協</w:t>
      </w:r>
      <w:r w:rsidR="00EA041C">
        <w:rPr>
          <w:rFonts w:hint="eastAsia"/>
          <w:color w:val="auto"/>
        </w:rPr>
        <w:t xml:space="preserve"> 中国・四国</w:t>
      </w:r>
      <w:r w:rsidR="00F6279E" w:rsidRPr="002F2C04">
        <w:rPr>
          <w:rFonts w:hint="eastAsia"/>
          <w:color w:val="auto"/>
        </w:rPr>
        <w:t>ブロック</w:t>
      </w:r>
      <w:r w:rsidR="00EA041C">
        <w:rPr>
          <w:color w:val="auto"/>
        </w:rPr>
        <w:t>）</w:t>
      </w:r>
    </w:p>
    <w:p w14:paraId="5DC8CBB3" w14:textId="77777777" w:rsidR="008B7990" w:rsidRPr="0096403F" w:rsidRDefault="008B7990" w:rsidP="005B32B4">
      <w:pPr>
        <w:wordWrap/>
        <w:spacing w:line="120" w:lineRule="exact"/>
        <w:rPr>
          <w:color w:val="auto"/>
        </w:rPr>
      </w:pPr>
    </w:p>
    <w:p w14:paraId="6BAFE547" w14:textId="2BE5C1FC" w:rsidR="009A326A" w:rsidRDefault="005323CD" w:rsidP="0073667E">
      <w:pPr>
        <w:suppressAutoHyphens w:val="0"/>
        <w:kinsoku/>
        <w:wordWrap/>
        <w:overflowPunct/>
        <w:autoSpaceDE/>
        <w:adjustRightInd/>
        <w:rPr>
          <w:color w:val="auto"/>
        </w:rPr>
      </w:pPr>
      <w:r w:rsidRPr="002F2C04">
        <w:rPr>
          <w:rFonts w:hint="eastAsia"/>
          <w:color w:val="auto"/>
        </w:rPr>
        <w:t>後援</w:t>
      </w:r>
      <w:r w:rsidR="009A326A">
        <w:rPr>
          <w:rFonts w:hint="eastAsia"/>
          <w:color w:val="auto"/>
        </w:rPr>
        <w:t xml:space="preserve">　　</w:t>
      </w:r>
      <w:r w:rsidR="009A326A" w:rsidRPr="002F2C04">
        <w:rPr>
          <w:rFonts w:hint="eastAsia"/>
          <w:color w:val="auto"/>
        </w:rPr>
        <w:t>厚生労働省、文部科学省、</w:t>
      </w:r>
      <w:r w:rsidR="009A326A" w:rsidRPr="005E0B34">
        <w:rPr>
          <w:rFonts w:hint="eastAsia"/>
          <w:color w:val="auto"/>
        </w:rPr>
        <w:t>高知県、高知市</w:t>
      </w:r>
      <w:r w:rsidR="009A326A">
        <w:rPr>
          <w:rFonts w:hint="eastAsia"/>
          <w:color w:val="auto"/>
        </w:rPr>
        <w:t>、</w:t>
      </w:r>
    </w:p>
    <w:p w14:paraId="2A6D13CA" w14:textId="62B51F05" w:rsidR="00554E93" w:rsidRDefault="009A326A" w:rsidP="009A326A">
      <w:pPr>
        <w:suppressAutoHyphens w:val="0"/>
        <w:kinsoku/>
        <w:wordWrap/>
        <w:overflowPunct/>
        <w:autoSpaceDE/>
        <w:adjustRightInd/>
        <w:ind w:left="953" w:hangingChars="400" w:hanging="953"/>
        <w:rPr>
          <w:color w:val="auto"/>
        </w:rPr>
      </w:pPr>
      <w:r>
        <w:rPr>
          <w:rFonts w:hint="eastAsia"/>
          <w:color w:val="auto"/>
        </w:rPr>
        <w:t>(予定)</w:t>
      </w:r>
      <w:bookmarkStart w:id="2" w:name="_Hlk78884754"/>
      <w:r>
        <w:rPr>
          <w:rFonts w:hint="eastAsia"/>
          <w:color w:val="auto"/>
        </w:rPr>
        <w:t xml:space="preserve">　</w:t>
      </w:r>
      <w:r w:rsidR="00554E93" w:rsidRPr="009A326A">
        <w:rPr>
          <w:rFonts w:hint="eastAsia"/>
          <w:color w:val="auto"/>
        </w:rPr>
        <w:t>社会福祉法人日本</w:t>
      </w:r>
      <w:r w:rsidRPr="009A326A">
        <w:rPr>
          <w:rFonts w:hint="eastAsia"/>
          <w:color w:val="auto"/>
        </w:rPr>
        <w:t>視覚障害者団体</w:t>
      </w:r>
      <w:r w:rsidR="00554E93" w:rsidRPr="009A326A">
        <w:rPr>
          <w:rFonts w:hint="eastAsia"/>
          <w:color w:val="auto"/>
        </w:rPr>
        <w:t>連合</w:t>
      </w:r>
      <w:bookmarkEnd w:id="2"/>
      <w:r w:rsidR="00554E93" w:rsidRPr="009A326A">
        <w:rPr>
          <w:rFonts w:hint="eastAsia"/>
          <w:color w:val="auto"/>
        </w:rPr>
        <w:t>、社会福祉法人日本盲人社会福祉施設協議</w:t>
      </w:r>
      <w:r>
        <w:rPr>
          <w:rFonts w:hint="eastAsia"/>
          <w:color w:val="auto"/>
        </w:rPr>
        <w:t xml:space="preserve">　　会、</w:t>
      </w:r>
      <w:r w:rsidR="00554E93" w:rsidRPr="002F2C04">
        <w:rPr>
          <w:rFonts w:hint="eastAsia"/>
          <w:color w:val="auto"/>
        </w:rPr>
        <w:t>全国盲学校長会、公益社団法人日本図書館協会</w:t>
      </w:r>
    </w:p>
    <w:p w14:paraId="359CF943" w14:textId="77777777" w:rsidR="00EA041C" w:rsidRPr="002F2C04" w:rsidRDefault="00EA041C" w:rsidP="005B32B4">
      <w:pPr>
        <w:suppressAutoHyphens w:val="0"/>
        <w:kinsoku/>
        <w:wordWrap/>
        <w:overflowPunct/>
        <w:autoSpaceDE/>
        <w:adjustRightInd/>
        <w:spacing w:line="120" w:lineRule="exact"/>
        <w:rPr>
          <w:color w:val="auto"/>
        </w:rPr>
      </w:pPr>
    </w:p>
    <w:p w14:paraId="621340C0" w14:textId="44BC434D" w:rsidR="00F6279E" w:rsidRPr="002F2C04" w:rsidRDefault="0075714B" w:rsidP="0073667E">
      <w:pPr>
        <w:suppressAutoHyphens w:val="0"/>
        <w:kinsoku/>
        <w:wordWrap/>
        <w:overflowPunct/>
        <w:autoSpaceDE/>
        <w:adjustRightInd/>
        <w:rPr>
          <w:color w:val="auto"/>
        </w:rPr>
      </w:pPr>
      <w:r w:rsidRPr="002F2C04">
        <w:rPr>
          <w:rFonts w:hint="eastAsia"/>
          <w:color w:val="auto"/>
        </w:rPr>
        <w:t>協賛</w:t>
      </w:r>
      <w:r w:rsidR="0073667E" w:rsidRPr="002F2C04">
        <w:rPr>
          <w:rFonts w:hint="eastAsia"/>
          <w:color w:val="auto"/>
        </w:rPr>
        <w:t xml:space="preserve">　</w:t>
      </w:r>
      <w:r w:rsidR="002A6151" w:rsidRPr="002F2C04">
        <w:rPr>
          <w:rFonts w:hint="eastAsia"/>
          <w:color w:val="auto"/>
        </w:rPr>
        <w:t xml:space="preserve">　</w:t>
      </w:r>
      <w:r w:rsidRPr="002F2C04">
        <w:rPr>
          <w:rFonts w:hint="eastAsia"/>
          <w:color w:val="auto"/>
        </w:rPr>
        <w:t>毎日新聞社点字毎日</w:t>
      </w:r>
    </w:p>
    <w:p w14:paraId="17A7F58C" w14:textId="77777777" w:rsidR="0090407F" w:rsidRPr="0096403F" w:rsidRDefault="0090407F" w:rsidP="005B32B4">
      <w:pPr>
        <w:wordWrap/>
        <w:spacing w:line="120" w:lineRule="exact"/>
        <w:rPr>
          <w:color w:val="auto"/>
        </w:rPr>
      </w:pPr>
    </w:p>
    <w:p w14:paraId="2183AFA3" w14:textId="77777777" w:rsidR="00F6279E" w:rsidRPr="002F2C04" w:rsidRDefault="00AB4B26" w:rsidP="0073667E">
      <w:pPr>
        <w:wordWrap/>
        <w:rPr>
          <w:color w:val="auto"/>
        </w:rPr>
      </w:pPr>
      <w:r w:rsidRPr="002F2C04">
        <w:rPr>
          <w:rFonts w:hint="eastAsia"/>
          <w:color w:val="auto"/>
        </w:rPr>
        <w:t>期日</w:t>
      </w:r>
      <w:r w:rsidR="00554E93" w:rsidRPr="002F2C04">
        <w:rPr>
          <w:rFonts w:hint="eastAsia"/>
          <w:color w:val="auto"/>
        </w:rPr>
        <w:t xml:space="preserve">　</w:t>
      </w:r>
      <w:r w:rsidR="0073667E" w:rsidRPr="002F2C04">
        <w:rPr>
          <w:rFonts w:hint="eastAsia"/>
          <w:color w:val="auto"/>
        </w:rPr>
        <w:t xml:space="preserve">　</w:t>
      </w:r>
      <w:r w:rsidR="00BB33B5" w:rsidRPr="002F2C04">
        <w:rPr>
          <w:rFonts w:hint="eastAsia"/>
          <w:color w:val="auto"/>
        </w:rPr>
        <w:t>２０</w:t>
      </w:r>
      <w:r w:rsidR="00DC6772">
        <w:rPr>
          <w:rFonts w:hint="eastAsia"/>
          <w:color w:val="auto"/>
        </w:rPr>
        <w:t>２１</w:t>
      </w:r>
      <w:r w:rsidR="00BB33B5" w:rsidRPr="002F2C04">
        <w:rPr>
          <w:rFonts w:hint="eastAsia"/>
          <w:color w:val="auto"/>
        </w:rPr>
        <w:t>年１０月</w:t>
      </w:r>
      <w:r w:rsidR="00DC6772">
        <w:rPr>
          <w:rFonts w:hint="eastAsia"/>
          <w:color w:val="auto"/>
        </w:rPr>
        <w:t>１</w:t>
      </w:r>
      <w:r w:rsidR="00927FE0" w:rsidRPr="002F2C04">
        <w:rPr>
          <w:rFonts w:hint="eastAsia"/>
          <w:color w:val="auto"/>
        </w:rPr>
        <w:t>３</w:t>
      </w:r>
      <w:r w:rsidR="00BB33B5" w:rsidRPr="002F2C04">
        <w:rPr>
          <w:rFonts w:hint="eastAsia"/>
          <w:color w:val="auto"/>
        </w:rPr>
        <w:t>日（</w:t>
      </w:r>
      <w:r w:rsidR="00DC6772">
        <w:rPr>
          <w:rFonts w:hint="eastAsia"/>
          <w:color w:val="auto"/>
        </w:rPr>
        <w:t>水</w:t>
      </w:r>
      <w:r w:rsidR="00BB33B5" w:rsidRPr="002F2C04">
        <w:rPr>
          <w:rFonts w:hint="eastAsia"/>
          <w:color w:val="auto"/>
        </w:rPr>
        <w:t>）～</w:t>
      </w:r>
      <w:r w:rsidR="00DC6772">
        <w:rPr>
          <w:rFonts w:hint="eastAsia"/>
          <w:color w:val="auto"/>
        </w:rPr>
        <w:t>１</w:t>
      </w:r>
      <w:r w:rsidR="00927FE0" w:rsidRPr="002F2C04">
        <w:rPr>
          <w:rFonts w:hint="eastAsia"/>
          <w:color w:val="auto"/>
        </w:rPr>
        <w:t>４</w:t>
      </w:r>
      <w:r w:rsidR="00BB33B5" w:rsidRPr="002F2C04">
        <w:rPr>
          <w:rFonts w:hint="eastAsia"/>
          <w:color w:val="auto"/>
        </w:rPr>
        <w:t>日（</w:t>
      </w:r>
      <w:r w:rsidR="00DC6772">
        <w:rPr>
          <w:rFonts w:hint="eastAsia"/>
          <w:color w:val="auto"/>
        </w:rPr>
        <w:t>木</w:t>
      </w:r>
      <w:r w:rsidR="00BB33B5" w:rsidRPr="002F2C04">
        <w:rPr>
          <w:rFonts w:hint="eastAsia"/>
          <w:color w:val="auto"/>
        </w:rPr>
        <w:t>）</w:t>
      </w:r>
    </w:p>
    <w:p w14:paraId="53F5C765" w14:textId="77777777" w:rsidR="00F6279E" w:rsidRPr="0096403F" w:rsidRDefault="00F6279E" w:rsidP="005B32B4">
      <w:pPr>
        <w:kinsoku/>
        <w:wordWrap/>
        <w:overflowPunct/>
        <w:spacing w:line="120" w:lineRule="exact"/>
        <w:rPr>
          <w:color w:val="auto"/>
        </w:rPr>
      </w:pPr>
      <w:bookmarkStart w:id="3" w:name="_Hlk78452349"/>
    </w:p>
    <w:bookmarkEnd w:id="3"/>
    <w:p w14:paraId="16EF5CF6" w14:textId="77777777" w:rsidR="00DC6772" w:rsidRDefault="00DC6772" w:rsidP="0073667E">
      <w:pPr>
        <w:pStyle w:val="a3"/>
        <w:adjustRightInd/>
        <w:rPr>
          <w:color w:val="auto"/>
        </w:rPr>
      </w:pPr>
      <w:r>
        <w:rPr>
          <w:rFonts w:hint="eastAsia"/>
          <w:color w:val="auto"/>
        </w:rPr>
        <w:t>方法</w:t>
      </w:r>
      <w:r w:rsidR="00554E93" w:rsidRPr="002F2C04">
        <w:rPr>
          <w:rFonts w:hint="eastAsia"/>
          <w:color w:val="auto"/>
        </w:rPr>
        <w:t xml:space="preserve">　</w:t>
      </w:r>
      <w:r w:rsidR="0073667E" w:rsidRPr="002F2C04">
        <w:rPr>
          <w:rFonts w:hint="eastAsia"/>
          <w:color w:val="auto"/>
        </w:rPr>
        <w:t xml:space="preserve">　</w:t>
      </w:r>
      <w:r>
        <w:rPr>
          <w:rFonts w:hint="eastAsia"/>
          <w:color w:val="auto"/>
        </w:rPr>
        <w:t>Zoom（ズーム）によるオンライン</w:t>
      </w:r>
      <w:r w:rsidR="005B32B4">
        <w:rPr>
          <w:rFonts w:hint="eastAsia"/>
          <w:color w:val="auto"/>
        </w:rPr>
        <w:t>開催</w:t>
      </w:r>
    </w:p>
    <w:p w14:paraId="77CE1916" w14:textId="77777777" w:rsidR="004A6ADE" w:rsidRPr="0096403F" w:rsidRDefault="004A6ADE" w:rsidP="005B32B4">
      <w:pPr>
        <w:wordWrap/>
        <w:spacing w:line="120" w:lineRule="exact"/>
        <w:rPr>
          <w:color w:val="auto"/>
        </w:rPr>
      </w:pPr>
    </w:p>
    <w:p w14:paraId="38A56B63" w14:textId="77777777" w:rsidR="00DC6772" w:rsidRDefault="00F6279E" w:rsidP="0073667E">
      <w:pPr>
        <w:wordWrap/>
        <w:rPr>
          <w:color w:val="auto"/>
        </w:rPr>
      </w:pPr>
      <w:r w:rsidRPr="002F2C04">
        <w:rPr>
          <w:rFonts w:hint="eastAsia"/>
          <w:color w:val="auto"/>
        </w:rPr>
        <w:lastRenderedPageBreak/>
        <w:t>参加費</w:t>
      </w:r>
      <w:r w:rsidR="0073667E" w:rsidRPr="002F2C04">
        <w:rPr>
          <w:rFonts w:hint="eastAsia"/>
          <w:color w:val="auto"/>
        </w:rPr>
        <w:t xml:space="preserve">　</w:t>
      </w:r>
      <w:r w:rsidR="00380287">
        <w:rPr>
          <w:rFonts w:hint="eastAsia"/>
          <w:color w:val="auto"/>
        </w:rPr>
        <w:t>（１）</w:t>
      </w:r>
      <w:r w:rsidRPr="002F2C04">
        <w:rPr>
          <w:rFonts w:hint="eastAsia"/>
          <w:color w:val="auto"/>
        </w:rPr>
        <w:t>全視情協会員</w:t>
      </w:r>
      <w:r w:rsidR="00DC6772">
        <w:rPr>
          <w:rFonts w:hint="eastAsia"/>
          <w:color w:val="auto"/>
        </w:rPr>
        <w:t>および</w:t>
      </w:r>
      <w:r w:rsidRPr="002F2C04">
        <w:rPr>
          <w:rFonts w:hint="eastAsia"/>
          <w:color w:val="auto"/>
        </w:rPr>
        <w:t>サピエ施設・団体会員</w:t>
      </w:r>
    </w:p>
    <w:p w14:paraId="3D157B53" w14:textId="77777777" w:rsidR="00F6279E" w:rsidRDefault="00DC6772" w:rsidP="0096403F">
      <w:pPr>
        <w:wordWrap/>
        <w:ind w:firstLineChars="800" w:firstLine="1905"/>
        <w:rPr>
          <w:color w:val="auto"/>
        </w:rPr>
      </w:pPr>
      <w:r>
        <w:rPr>
          <w:rFonts w:hint="eastAsia"/>
          <w:color w:val="auto"/>
        </w:rPr>
        <w:t>参加者１名につき2,000円（１日のみ参加は１名1,000円）</w:t>
      </w:r>
    </w:p>
    <w:p w14:paraId="7C28E821" w14:textId="77777777" w:rsidR="00DC6772" w:rsidRDefault="00380287" w:rsidP="0096403F">
      <w:pPr>
        <w:wordWrap/>
        <w:ind w:firstLineChars="400" w:firstLine="953"/>
        <w:rPr>
          <w:color w:val="auto"/>
        </w:rPr>
      </w:pPr>
      <w:r>
        <w:rPr>
          <w:rFonts w:hint="eastAsia"/>
          <w:color w:val="auto"/>
        </w:rPr>
        <w:t>（２）</w:t>
      </w:r>
      <w:r w:rsidR="00F6279E" w:rsidRPr="002F2C04">
        <w:rPr>
          <w:rFonts w:hint="eastAsia"/>
          <w:color w:val="auto"/>
        </w:rPr>
        <w:t>その他</w:t>
      </w:r>
      <w:r w:rsidR="00DC6772">
        <w:rPr>
          <w:rFonts w:hint="eastAsia"/>
          <w:color w:val="auto"/>
        </w:rPr>
        <w:t>（上記会員以外）</w:t>
      </w:r>
    </w:p>
    <w:p w14:paraId="485E370B" w14:textId="77777777" w:rsidR="00F6279E" w:rsidRPr="002F2C04" w:rsidRDefault="00DC6772" w:rsidP="0096403F">
      <w:pPr>
        <w:wordWrap/>
        <w:ind w:firstLineChars="800" w:firstLine="1905"/>
        <w:rPr>
          <w:color w:val="auto"/>
        </w:rPr>
      </w:pPr>
      <w:r>
        <w:rPr>
          <w:rFonts w:hint="eastAsia"/>
          <w:color w:val="auto"/>
        </w:rPr>
        <w:t>１名　3,000円（１日のみ参加も同額）</w:t>
      </w:r>
    </w:p>
    <w:p w14:paraId="617280FA" w14:textId="77777777" w:rsidR="00A655A9" w:rsidRPr="00DC6772" w:rsidRDefault="00A655A9" w:rsidP="005B32B4">
      <w:pPr>
        <w:wordWrap/>
        <w:spacing w:line="120" w:lineRule="exact"/>
        <w:rPr>
          <w:color w:val="auto"/>
        </w:rPr>
      </w:pPr>
    </w:p>
    <w:p w14:paraId="00CAEAD0" w14:textId="77777777" w:rsidR="0096403F" w:rsidRDefault="00F60493" w:rsidP="0096403F">
      <w:pPr>
        <w:wordWrap/>
        <w:ind w:left="1429" w:hangingChars="600" w:hanging="1429"/>
        <w:rPr>
          <w:color w:val="auto"/>
        </w:rPr>
      </w:pPr>
      <w:r>
        <w:rPr>
          <w:rFonts w:hint="eastAsia"/>
          <w:color w:val="auto"/>
        </w:rPr>
        <w:t>参加申込み・問い合わせ</w:t>
      </w:r>
    </w:p>
    <w:p w14:paraId="039EE7F0" w14:textId="77777777" w:rsidR="00F60493" w:rsidRDefault="0096403F" w:rsidP="0096403F">
      <w:pPr>
        <w:wordWrap/>
        <w:ind w:firstLineChars="400" w:firstLine="953"/>
        <w:rPr>
          <w:color w:val="auto"/>
        </w:rPr>
      </w:pPr>
      <w:r>
        <w:rPr>
          <w:rFonts w:hint="eastAsia"/>
          <w:color w:val="auto"/>
        </w:rPr>
        <w:t>別紙「</w:t>
      </w:r>
      <w:r w:rsidR="00F60493">
        <w:rPr>
          <w:rFonts w:hint="eastAsia"/>
          <w:color w:val="auto"/>
        </w:rPr>
        <w:t>参加申込書</w:t>
      </w:r>
      <w:r>
        <w:rPr>
          <w:rFonts w:hint="eastAsia"/>
          <w:color w:val="auto"/>
        </w:rPr>
        <w:t>」</w:t>
      </w:r>
      <w:r w:rsidR="00F60493">
        <w:rPr>
          <w:rFonts w:hint="eastAsia"/>
          <w:color w:val="auto"/>
        </w:rPr>
        <w:t>に記入の上、８月３１日（火）までに全視情協事務局へ</w:t>
      </w:r>
    </w:p>
    <w:p w14:paraId="337BB92A" w14:textId="73B9610D" w:rsidR="00DC6772" w:rsidRDefault="00F6279E" w:rsidP="000C403B">
      <w:pPr>
        <w:wordWrap/>
        <w:ind w:firstLineChars="300" w:firstLine="714"/>
        <w:rPr>
          <w:color w:val="auto"/>
        </w:rPr>
      </w:pPr>
      <w:r w:rsidRPr="002F2C04">
        <w:rPr>
          <w:rFonts w:hint="eastAsia"/>
          <w:color w:val="auto"/>
        </w:rPr>
        <w:t xml:space="preserve">　</w:t>
      </w:r>
      <w:r w:rsidR="00DC6772">
        <w:rPr>
          <w:rFonts w:hint="eastAsia"/>
          <w:color w:val="auto"/>
        </w:rPr>
        <w:t>全視情協事務局</w:t>
      </w:r>
    </w:p>
    <w:p w14:paraId="2C7B519C" w14:textId="29CD1733" w:rsidR="00380287" w:rsidRDefault="00380287" w:rsidP="00DB2061">
      <w:pPr>
        <w:wordWrap/>
        <w:rPr>
          <w:color w:val="auto"/>
        </w:rPr>
      </w:pPr>
      <w:r>
        <w:rPr>
          <w:rFonts w:hint="eastAsia"/>
          <w:color w:val="auto"/>
        </w:rPr>
        <w:t xml:space="preserve">　　</w:t>
      </w:r>
      <w:r w:rsidR="003029D8">
        <w:rPr>
          <w:rFonts w:hint="eastAsia"/>
          <w:color w:val="auto"/>
        </w:rPr>
        <w:t xml:space="preserve">　　</w:t>
      </w:r>
      <w:r>
        <w:rPr>
          <w:rFonts w:hint="eastAsia"/>
          <w:color w:val="auto"/>
        </w:rPr>
        <w:t xml:space="preserve">　　</w:t>
      </w:r>
      <w:r w:rsidR="00F60493">
        <w:rPr>
          <w:rFonts w:hint="eastAsia"/>
          <w:color w:val="auto"/>
        </w:rPr>
        <w:t xml:space="preserve">　</w:t>
      </w:r>
      <w:r>
        <w:rPr>
          <w:rFonts w:hint="eastAsia"/>
          <w:color w:val="auto"/>
        </w:rPr>
        <w:t>〒550-0002　大阪市西区江戸堀１－１３－２</w:t>
      </w:r>
    </w:p>
    <w:p w14:paraId="11F6A26B" w14:textId="3BFFD386" w:rsidR="00571A8F" w:rsidRPr="00380287" w:rsidRDefault="00380287" w:rsidP="00DB2061">
      <w:pPr>
        <w:wordWrap/>
        <w:rPr>
          <w:color w:val="auto"/>
        </w:rPr>
      </w:pPr>
      <w:r>
        <w:rPr>
          <w:rFonts w:hint="eastAsia"/>
          <w:color w:val="auto"/>
        </w:rPr>
        <w:t xml:space="preserve">　　　　</w:t>
      </w:r>
      <w:r w:rsidR="003029D8">
        <w:rPr>
          <w:rFonts w:hint="eastAsia"/>
          <w:color w:val="auto"/>
        </w:rPr>
        <w:t xml:space="preserve">　　</w:t>
      </w:r>
      <w:r w:rsidR="00F60493">
        <w:rPr>
          <w:rFonts w:hint="eastAsia"/>
          <w:color w:val="auto"/>
        </w:rPr>
        <w:t xml:space="preserve">　</w:t>
      </w:r>
      <w:r>
        <w:rPr>
          <w:rFonts w:hint="eastAsia"/>
          <w:color w:val="auto"/>
        </w:rPr>
        <w:t>ＴＥＬ　０６－６４４１－１０６８</w:t>
      </w:r>
    </w:p>
    <w:p w14:paraId="3DC1A70E" w14:textId="606286E8" w:rsidR="00DC6772" w:rsidRDefault="00380287" w:rsidP="00DB2061">
      <w:pPr>
        <w:wordWrap/>
        <w:rPr>
          <w:color w:val="auto"/>
        </w:rPr>
      </w:pPr>
      <w:r>
        <w:rPr>
          <w:rFonts w:hint="eastAsia"/>
          <w:color w:val="auto"/>
        </w:rPr>
        <w:t xml:space="preserve">　　　　</w:t>
      </w:r>
      <w:r w:rsidR="00F60493">
        <w:rPr>
          <w:rFonts w:hint="eastAsia"/>
          <w:color w:val="auto"/>
        </w:rPr>
        <w:t xml:space="preserve">　</w:t>
      </w:r>
      <w:r w:rsidR="003029D8">
        <w:rPr>
          <w:rFonts w:hint="eastAsia"/>
          <w:color w:val="auto"/>
        </w:rPr>
        <w:t xml:space="preserve">　　</w:t>
      </w:r>
      <w:r>
        <w:rPr>
          <w:rFonts w:hint="eastAsia"/>
          <w:color w:val="auto"/>
        </w:rPr>
        <w:t>ＦＡＸ　０６－６４４１－１０６６</w:t>
      </w:r>
    </w:p>
    <w:p w14:paraId="4932A92A" w14:textId="3EDE5A35" w:rsidR="00380287" w:rsidRDefault="00380287" w:rsidP="00DB2061">
      <w:pPr>
        <w:wordWrap/>
        <w:rPr>
          <w:color w:val="auto"/>
        </w:rPr>
      </w:pPr>
      <w:r>
        <w:rPr>
          <w:rFonts w:hint="eastAsia"/>
          <w:color w:val="auto"/>
        </w:rPr>
        <w:t xml:space="preserve">　　　　</w:t>
      </w:r>
      <w:r w:rsidR="00F60493">
        <w:rPr>
          <w:rFonts w:hint="eastAsia"/>
          <w:color w:val="auto"/>
        </w:rPr>
        <w:t xml:space="preserve">　　</w:t>
      </w:r>
      <w:r w:rsidR="003029D8">
        <w:rPr>
          <w:rFonts w:hint="eastAsia"/>
          <w:color w:val="auto"/>
        </w:rPr>
        <w:t xml:space="preserve">　</w:t>
      </w:r>
      <w:r>
        <w:rPr>
          <w:rFonts w:hint="eastAsia"/>
          <w:color w:val="auto"/>
        </w:rPr>
        <w:t xml:space="preserve">E-mail　</w:t>
      </w:r>
      <w:r>
        <w:rPr>
          <w:color w:val="auto"/>
        </w:rPr>
        <w:t>zensijokyo-jimu@naiiv.net</w:t>
      </w:r>
    </w:p>
    <w:p w14:paraId="37908B5F" w14:textId="77777777" w:rsidR="00380287" w:rsidRPr="0096403F" w:rsidRDefault="00380287" w:rsidP="00DB2061">
      <w:pPr>
        <w:wordWrap/>
        <w:rPr>
          <w:color w:val="auto"/>
        </w:rPr>
      </w:pPr>
    </w:p>
    <w:p w14:paraId="3F3F908E" w14:textId="77777777" w:rsidR="00F60493" w:rsidRPr="00380287" w:rsidRDefault="002D0B58" w:rsidP="00DB2061">
      <w:pPr>
        <w:wordWrap/>
        <w:rPr>
          <w:color w:val="auto"/>
        </w:rPr>
      </w:pPr>
      <w:bookmarkStart w:id="4" w:name="_Hlk78619329"/>
      <w:r>
        <w:rPr>
          <w:rFonts w:hint="eastAsia"/>
          <w:color w:val="auto"/>
        </w:rPr>
        <w:t>――――――――――――――――――――――――――――――――――――――――</w:t>
      </w:r>
    </w:p>
    <w:bookmarkEnd w:id="4"/>
    <w:p w14:paraId="049977A6" w14:textId="77777777" w:rsidR="000F07D8" w:rsidRPr="000F07D8" w:rsidRDefault="002D0B58" w:rsidP="000F07D8">
      <w:pPr>
        <w:pStyle w:val="a3"/>
        <w:rPr>
          <w:color w:val="auto"/>
        </w:rPr>
      </w:pPr>
      <w:r>
        <w:rPr>
          <w:rFonts w:hint="eastAsia"/>
          <w:color w:val="auto"/>
        </w:rPr>
        <w:t>【</w:t>
      </w:r>
      <w:r w:rsidR="000F07D8" w:rsidRPr="000F07D8">
        <w:rPr>
          <w:rFonts w:hint="eastAsia"/>
          <w:color w:val="auto"/>
        </w:rPr>
        <w:t>プログラム</w:t>
      </w:r>
      <w:r>
        <w:rPr>
          <w:rFonts w:hint="eastAsia"/>
          <w:color w:val="auto"/>
        </w:rPr>
        <w:t>】</w:t>
      </w:r>
    </w:p>
    <w:p w14:paraId="0E8FC98A" w14:textId="77777777" w:rsidR="000F07D8" w:rsidRPr="000F07D8" w:rsidRDefault="000F07D8" w:rsidP="000F07D8">
      <w:pPr>
        <w:pStyle w:val="a3"/>
        <w:rPr>
          <w:color w:val="auto"/>
        </w:rPr>
      </w:pPr>
      <w:r w:rsidRPr="000F07D8">
        <w:rPr>
          <w:rFonts w:hint="eastAsia"/>
          <w:color w:val="auto"/>
        </w:rPr>
        <w:t>１０月１３日（水）</w:t>
      </w:r>
    </w:p>
    <w:p w14:paraId="3D336962" w14:textId="77777777" w:rsidR="000F07D8" w:rsidRPr="000F07D8" w:rsidRDefault="000F07D8" w:rsidP="000F07D8">
      <w:pPr>
        <w:pStyle w:val="a3"/>
        <w:rPr>
          <w:color w:val="auto"/>
        </w:rPr>
      </w:pPr>
      <w:r w:rsidRPr="000F07D8">
        <w:rPr>
          <w:rFonts w:hint="eastAsia"/>
          <w:color w:val="auto"/>
        </w:rPr>
        <w:t xml:space="preserve">　</w:t>
      </w:r>
      <w:r w:rsidR="002D0B58">
        <w:rPr>
          <w:rFonts w:hint="eastAsia"/>
          <w:color w:val="auto"/>
        </w:rPr>
        <w:t>10:30</w:t>
      </w:r>
      <w:r w:rsidRPr="000F07D8">
        <w:rPr>
          <w:rFonts w:hint="eastAsia"/>
          <w:color w:val="auto"/>
        </w:rPr>
        <w:t xml:space="preserve">　開会（理事長あいさつ、主管施設あいさつ、高知県の紹介映像）</w:t>
      </w:r>
    </w:p>
    <w:p w14:paraId="785E9B8E" w14:textId="05D7BC53" w:rsidR="000F07D8" w:rsidRPr="000F07D8" w:rsidRDefault="000F07D8" w:rsidP="000F07D8">
      <w:pPr>
        <w:pStyle w:val="a3"/>
        <w:rPr>
          <w:color w:val="auto"/>
        </w:rPr>
      </w:pPr>
      <w:r w:rsidRPr="000F07D8">
        <w:rPr>
          <w:rFonts w:hint="eastAsia"/>
          <w:color w:val="auto"/>
        </w:rPr>
        <w:t xml:space="preserve">　</w:t>
      </w:r>
      <w:r w:rsidR="002D0B58">
        <w:rPr>
          <w:rFonts w:hint="eastAsia"/>
          <w:color w:val="auto"/>
        </w:rPr>
        <w:t>10:50</w:t>
      </w:r>
      <w:r w:rsidRPr="000F07D8">
        <w:rPr>
          <w:rFonts w:hint="eastAsia"/>
          <w:color w:val="auto"/>
        </w:rPr>
        <w:t xml:space="preserve">　</w:t>
      </w:r>
      <w:r w:rsidR="002D0B58">
        <w:rPr>
          <w:rFonts w:hint="eastAsia"/>
          <w:color w:val="auto"/>
        </w:rPr>
        <w:t>厚生労働省担当官による</w:t>
      </w:r>
      <w:r w:rsidRPr="000F07D8">
        <w:rPr>
          <w:rFonts w:hint="eastAsia"/>
          <w:color w:val="auto"/>
        </w:rPr>
        <w:t>講演（</w:t>
      </w:r>
      <w:r w:rsidR="00D04542">
        <w:rPr>
          <w:rFonts w:hint="eastAsia"/>
          <w:color w:val="auto"/>
        </w:rPr>
        <w:t>読書バリアフリー法に関する</w:t>
      </w:r>
      <w:r w:rsidRPr="000F07D8">
        <w:rPr>
          <w:rFonts w:hint="eastAsia"/>
          <w:color w:val="auto"/>
        </w:rPr>
        <w:t>報告等）</w:t>
      </w:r>
    </w:p>
    <w:p w14:paraId="60829750" w14:textId="77777777" w:rsidR="000F07D8" w:rsidRPr="000F07D8" w:rsidRDefault="000F07D8" w:rsidP="000F07D8">
      <w:pPr>
        <w:pStyle w:val="a3"/>
        <w:rPr>
          <w:color w:val="auto"/>
        </w:rPr>
      </w:pPr>
      <w:r w:rsidRPr="000F07D8">
        <w:rPr>
          <w:rFonts w:hint="eastAsia"/>
          <w:color w:val="auto"/>
        </w:rPr>
        <w:t xml:space="preserve">　</w:t>
      </w:r>
      <w:r w:rsidR="002D0B58">
        <w:rPr>
          <w:rFonts w:hint="eastAsia"/>
          <w:color w:val="auto"/>
        </w:rPr>
        <w:t>11:20</w:t>
      </w:r>
      <w:r w:rsidRPr="000F07D8">
        <w:rPr>
          <w:rFonts w:hint="eastAsia"/>
          <w:color w:val="auto"/>
        </w:rPr>
        <w:t xml:space="preserve">　全体会１</w:t>
      </w:r>
      <w:r w:rsidR="002D0B58">
        <w:rPr>
          <w:rFonts w:hint="eastAsia"/>
          <w:color w:val="auto"/>
        </w:rPr>
        <w:t xml:space="preserve">　</w:t>
      </w:r>
      <w:r w:rsidRPr="000F07D8">
        <w:rPr>
          <w:rFonts w:hint="eastAsia"/>
          <w:color w:val="auto"/>
        </w:rPr>
        <w:t>（</w:t>
      </w:r>
      <w:r>
        <w:rPr>
          <w:rFonts w:hint="eastAsia"/>
          <w:color w:val="auto"/>
        </w:rPr>
        <w:t>12:00</w:t>
      </w:r>
      <w:r>
        <w:rPr>
          <w:color w:val="auto"/>
        </w:rPr>
        <w:t xml:space="preserve"> </w:t>
      </w:r>
      <w:r w:rsidRPr="000F07D8">
        <w:rPr>
          <w:rFonts w:hint="eastAsia"/>
          <w:color w:val="auto"/>
        </w:rPr>
        <w:t>終了予定）</w:t>
      </w:r>
    </w:p>
    <w:p w14:paraId="0CF3B44D" w14:textId="77777777" w:rsidR="000F07D8" w:rsidRPr="000F07D8" w:rsidRDefault="000F07D8" w:rsidP="000F07D8">
      <w:pPr>
        <w:pStyle w:val="a3"/>
        <w:rPr>
          <w:color w:val="auto"/>
        </w:rPr>
      </w:pPr>
      <w:r w:rsidRPr="000F07D8">
        <w:rPr>
          <w:rFonts w:hint="eastAsia"/>
          <w:color w:val="auto"/>
        </w:rPr>
        <w:t xml:space="preserve">　　　</w:t>
      </w:r>
      <w:r w:rsidR="002D0B58">
        <w:rPr>
          <w:rFonts w:hint="eastAsia"/>
          <w:color w:val="auto"/>
        </w:rPr>
        <w:t xml:space="preserve">　　</w:t>
      </w:r>
      <w:r w:rsidRPr="000F07D8">
        <w:rPr>
          <w:rFonts w:hint="eastAsia"/>
          <w:color w:val="auto"/>
        </w:rPr>
        <w:t xml:space="preserve">　１．</w:t>
      </w:r>
      <w:r w:rsidRPr="000F07D8">
        <w:rPr>
          <w:color w:val="auto"/>
        </w:rPr>
        <w:t>2021</w:t>
      </w:r>
      <w:r w:rsidRPr="000F07D8">
        <w:rPr>
          <w:rFonts w:hint="eastAsia"/>
          <w:color w:val="auto"/>
        </w:rPr>
        <w:t>年度上半期における全視情協の活動（進捗状況）報告</w:t>
      </w:r>
    </w:p>
    <w:p w14:paraId="7C58B873" w14:textId="77777777" w:rsidR="000F07D8" w:rsidRPr="000F07D8" w:rsidRDefault="000F07D8" w:rsidP="002D0B58">
      <w:pPr>
        <w:pStyle w:val="a3"/>
        <w:rPr>
          <w:color w:val="auto"/>
        </w:rPr>
      </w:pPr>
      <w:r w:rsidRPr="000F07D8">
        <w:rPr>
          <w:rFonts w:hint="eastAsia"/>
          <w:color w:val="auto"/>
        </w:rPr>
        <w:t xml:space="preserve">　　</w:t>
      </w:r>
      <w:r w:rsidR="002D0B58">
        <w:rPr>
          <w:rFonts w:hint="eastAsia"/>
          <w:color w:val="auto"/>
        </w:rPr>
        <w:t xml:space="preserve">　</w:t>
      </w:r>
      <w:r w:rsidRPr="000F07D8">
        <w:rPr>
          <w:rFonts w:hint="eastAsia"/>
          <w:color w:val="auto"/>
        </w:rPr>
        <w:t xml:space="preserve">　</w:t>
      </w:r>
      <w:r w:rsidR="002D0B58">
        <w:rPr>
          <w:rFonts w:hint="eastAsia"/>
          <w:color w:val="auto"/>
        </w:rPr>
        <w:t xml:space="preserve">　　</w:t>
      </w:r>
      <w:r w:rsidRPr="000F07D8">
        <w:rPr>
          <w:rFonts w:hint="eastAsia"/>
          <w:color w:val="auto"/>
        </w:rPr>
        <w:t>２．今後の「音訳指導技術講習会（音訳指導員資格認定試験）」について</w:t>
      </w:r>
    </w:p>
    <w:p w14:paraId="72A902BE" w14:textId="77777777" w:rsidR="000F07D8" w:rsidRPr="000F07D8" w:rsidRDefault="000F07D8" w:rsidP="000F07D8">
      <w:pPr>
        <w:pStyle w:val="a3"/>
        <w:rPr>
          <w:color w:val="auto"/>
        </w:rPr>
      </w:pPr>
      <w:r w:rsidRPr="000F07D8">
        <w:rPr>
          <w:rFonts w:hint="eastAsia"/>
          <w:color w:val="auto"/>
        </w:rPr>
        <w:t xml:space="preserve">　　　　　　３．大会宣言・決議</w:t>
      </w:r>
    </w:p>
    <w:p w14:paraId="58DB33AD" w14:textId="77777777" w:rsidR="000F07D8" w:rsidRPr="000F07D8" w:rsidRDefault="000F07D8" w:rsidP="000F07D8">
      <w:pPr>
        <w:pStyle w:val="a3"/>
        <w:rPr>
          <w:color w:val="auto"/>
        </w:rPr>
      </w:pPr>
      <w:r w:rsidRPr="000F07D8">
        <w:rPr>
          <w:rFonts w:hint="eastAsia"/>
          <w:color w:val="auto"/>
        </w:rPr>
        <w:t xml:space="preserve">　</w:t>
      </w:r>
      <w:bookmarkStart w:id="5" w:name="_Hlk78453593"/>
      <w:r w:rsidR="002D0B58">
        <w:rPr>
          <w:rFonts w:hint="eastAsia"/>
          <w:color w:val="auto"/>
        </w:rPr>
        <w:t>12:00</w:t>
      </w:r>
      <w:r w:rsidRPr="000F07D8">
        <w:rPr>
          <w:rFonts w:hint="eastAsia"/>
          <w:color w:val="auto"/>
        </w:rPr>
        <w:t>～</w:t>
      </w:r>
      <w:r w:rsidR="002D0B58">
        <w:rPr>
          <w:rFonts w:hint="eastAsia"/>
          <w:color w:val="auto"/>
        </w:rPr>
        <w:t>13:00</w:t>
      </w:r>
      <w:r w:rsidRPr="000F07D8">
        <w:rPr>
          <w:rFonts w:hint="eastAsia"/>
          <w:color w:val="auto"/>
        </w:rPr>
        <w:t xml:space="preserve">　休憩</w:t>
      </w:r>
      <w:bookmarkEnd w:id="5"/>
    </w:p>
    <w:p w14:paraId="6C5A490A" w14:textId="77777777" w:rsidR="002D0B58" w:rsidRDefault="000F07D8" w:rsidP="000F07D8">
      <w:pPr>
        <w:pStyle w:val="a3"/>
        <w:rPr>
          <w:color w:val="auto"/>
        </w:rPr>
      </w:pPr>
      <w:r w:rsidRPr="000F07D8">
        <w:rPr>
          <w:rFonts w:hint="eastAsia"/>
          <w:color w:val="auto"/>
        </w:rPr>
        <w:t xml:space="preserve">　</w:t>
      </w:r>
      <w:r w:rsidR="002D0B58">
        <w:rPr>
          <w:rFonts w:hint="eastAsia"/>
          <w:color w:val="auto"/>
        </w:rPr>
        <w:t>13:00</w:t>
      </w:r>
      <w:r w:rsidRPr="000F07D8">
        <w:rPr>
          <w:rFonts w:hint="eastAsia"/>
          <w:color w:val="auto"/>
        </w:rPr>
        <w:t xml:space="preserve">　全体会２</w:t>
      </w:r>
      <w:r w:rsidR="002D0B58">
        <w:rPr>
          <w:rFonts w:hint="eastAsia"/>
          <w:color w:val="auto"/>
        </w:rPr>
        <w:t xml:space="preserve">　</w:t>
      </w:r>
      <w:r w:rsidRPr="000F07D8">
        <w:rPr>
          <w:rFonts w:hint="eastAsia"/>
          <w:color w:val="auto"/>
        </w:rPr>
        <w:t>（</w:t>
      </w:r>
      <w:r w:rsidRPr="000F07D8">
        <w:rPr>
          <w:color w:val="auto"/>
        </w:rPr>
        <w:t xml:space="preserve">16:00 </w:t>
      </w:r>
      <w:r w:rsidRPr="000F07D8">
        <w:rPr>
          <w:rFonts w:hint="eastAsia"/>
          <w:color w:val="auto"/>
        </w:rPr>
        <w:t>終了予定）</w:t>
      </w:r>
    </w:p>
    <w:p w14:paraId="5EB0F2A0" w14:textId="5E98E944" w:rsidR="000F07D8" w:rsidRPr="000F07D8" w:rsidRDefault="000F07D8" w:rsidP="002D0B58">
      <w:pPr>
        <w:pStyle w:val="a3"/>
        <w:ind w:firstLineChars="500" w:firstLine="1191"/>
        <w:rPr>
          <w:color w:val="auto"/>
        </w:rPr>
      </w:pPr>
      <w:r w:rsidRPr="000F07D8">
        <w:rPr>
          <w:rFonts w:hint="eastAsia"/>
          <w:color w:val="auto"/>
        </w:rPr>
        <w:t>「情報共有社会の実現へ</w:t>
      </w:r>
      <w:r w:rsidRPr="000F07D8">
        <w:rPr>
          <w:color w:val="auto"/>
        </w:rPr>
        <w:t xml:space="preserve"> </w:t>
      </w:r>
      <w:r w:rsidR="00D04542">
        <w:rPr>
          <w:rFonts w:hint="eastAsia"/>
          <w:color w:val="auto"/>
        </w:rPr>
        <w:t>――</w:t>
      </w:r>
      <w:r w:rsidRPr="000F07D8">
        <w:rPr>
          <w:color w:val="auto"/>
        </w:rPr>
        <w:t xml:space="preserve"> </w:t>
      </w:r>
      <w:r w:rsidRPr="000F07D8">
        <w:rPr>
          <w:rFonts w:hint="eastAsia"/>
          <w:color w:val="auto"/>
        </w:rPr>
        <w:t>読書バリアフリーの流れを高知から」</w:t>
      </w:r>
    </w:p>
    <w:p w14:paraId="4558D6D7" w14:textId="77777777" w:rsidR="000F07D8" w:rsidRPr="000F07D8" w:rsidRDefault="000F07D8" w:rsidP="000F07D8">
      <w:pPr>
        <w:pStyle w:val="a3"/>
        <w:rPr>
          <w:color w:val="auto"/>
        </w:rPr>
      </w:pPr>
      <w:r w:rsidRPr="000F07D8">
        <w:rPr>
          <w:color w:val="auto"/>
        </w:rPr>
        <w:t xml:space="preserve">  </w:t>
      </w:r>
      <w:r w:rsidRPr="000F07D8">
        <w:rPr>
          <w:rFonts w:hint="eastAsia"/>
          <w:color w:val="auto"/>
        </w:rPr>
        <w:t xml:space="preserve">　　　　　１．基調報告</w:t>
      </w:r>
    </w:p>
    <w:p w14:paraId="7C36D376" w14:textId="77777777" w:rsidR="000F07D8" w:rsidRPr="000F07D8" w:rsidRDefault="000F07D8" w:rsidP="000F07D8">
      <w:pPr>
        <w:pStyle w:val="a3"/>
        <w:rPr>
          <w:color w:val="auto"/>
        </w:rPr>
      </w:pPr>
      <w:r w:rsidRPr="000F07D8">
        <w:rPr>
          <w:rFonts w:hint="eastAsia"/>
          <w:color w:val="auto"/>
        </w:rPr>
        <w:t xml:space="preserve">　　　　　　２．事例報告</w:t>
      </w:r>
    </w:p>
    <w:p w14:paraId="5E5B6282" w14:textId="77777777" w:rsidR="000F07D8" w:rsidRPr="000F07D8" w:rsidRDefault="000F07D8" w:rsidP="000F07D8">
      <w:pPr>
        <w:pStyle w:val="a3"/>
        <w:rPr>
          <w:color w:val="auto"/>
        </w:rPr>
      </w:pPr>
      <w:r w:rsidRPr="000F07D8">
        <w:rPr>
          <w:rFonts w:hint="eastAsia"/>
          <w:color w:val="auto"/>
        </w:rPr>
        <w:t xml:space="preserve">　　　　　　３．情報・意見交換、まとめ</w:t>
      </w:r>
    </w:p>
    <w:p w14:paraId="72DEECD1" w14:textId="77777777" w:rsidR="000F07D8" w:rsidRPr="000F07D8" w:rsidRDefault="000F07D8" w:rsidP="000F07D8">
      <w:pPr>
        <w:pStyle w:val="a3"/>
        <w:rPr>
          <w:color w:val="auto"/>
        </w:rPr>
      </w:pPr>
      <w:r w:rsidRPr="000F07D8">
        <w:rPr>
          <w:rFonts w:hint="eastAsia"/>
          <w:color w:val="auto"/>
        </w:rPr>
        <w:t>１０月１４日（木）</w:t>
      </w:r>
    </w:p>
    <w:p w14:paraId="6D2FF4BA" w14:textId="77777777" w:rsidR="000F07D8" w:rsidRDefault="000F07D8" w:rsidP="000F07D8">
      <w:pPr>
        <w:pStyle w:val="a3"/>
        <w:rPr>
          <w:color w:val="auto"/>
        </w:rPr>
      </w:pPr>
      <w:r w:rsidRPr="000F07D8">
        <w:rPr>
          <w:rFonts w:hint="eastAsia"/>
          <w:color w:val="auto"/>
        </w:rPr>
        <w:t xml:space="preserve">　</w:t>
      </w:r>
      <w:r w:rsidR="002D0B58">
        <w:rPr>
          <w:rFonts w:hint="eastAsia"/>
          <w:color w:val="auto"/>
        </w:rPr>
        <w:t xml:space="preserve"> </w:t>
      </w:r>
      <w:r w:rsidR="002D0B58">
        <w:rPr>
          <w:color w:val="auto"/>
        </w:rPr>
        <w:t>9:30</w:t>
      </w:r>
      <w:r w:rsidRPr="000F07D8">
        <w:rPr>
          <w:rFonts w:hint="eastAsia"/>
          <w:color w:val="auto"/>
        </w:rPr>
        <w:t xml:space="preserve">　録音分科会</w:t>
      </w:r>
      <w:r w:rsidR="002D0B58">
        <w:rPr>
          <w:rFonts w:hint="eastAsia"/>
          <w:color w:val="auto"/>
        </w:rPr>
        <w:t xml:space="preserve">　</w:t>
      </w:r>
      <w:r w:rsidRPr="000F07D8">
        <w:rPr>
          <w:rFonts w:hint="eastAsia"/>
          <w:color w:val="auto"/>
        </w:rPr>
        <w:t>（</w:t>
      </w:r>
      <w:r w:rsidRPr="000F07D8">
        <w:rPr>
          <w:color w:val="auto"/>
        </w:rPr>
        <w:t xml:space="preserve">12:00 </w:t>
      </w:r>
      <w:r w:rsidRPr="000F07D8">
        <w:rPr>
          <w:rFonts w:hint="eastAsia"/>
          <w:color w:val="auto"/>
        </w:rPr>
        <w:t>終了予定）</w:t>
      </w:r>
    </w:p>
    <w:p w14:paraId="63CC6580" w14:textId="77777777" w:rsidR="000F07D8" w:rsidRDefault="000F07D8" w:rsidP="002D0B58">
      <w:pPr>
        <w:pStyle w:val="a3"/>
        <w:ind w:firstLineChars="500" w:firstLine="1191"/>
        <w:rPr>
          <w:color w:val="auto"/>
        </w:rPr>
      </w:pPr>
      <w:r w:rsidRPr="000F07D8">
        <w:rPr>
          <w:rFonts w:hint="eastAsia"/>
          <w:color w:val="auto"/>
        </w:rPr>
        <w:t>「音声デイジー図書の要“校正”について考える</w:t>
      </w:r>
    </w:p>
    <w:p w14:paraId="335EC8ED" w14:textId="0CD92FE0" w:rsidR="000F07D8" w:rsidRDefault="00D04542" w:rsidP="00D04542">
      <w:pPr>
        <w:pStyle w:val="a3"/>
        <w:ind w:firstLineChars="900" w:firstLine="2143"/>
        <w:rPr>
          <w:color w:val="auto"/>
        </w:rPr>
      </w:pPr>
      <w:r>
        <w:rPr>
          <w:rFonts w:hint="eastAsia"/>
          <w:color w:val="auto"/>
        </w:rPr>
        <w:t xml:space="preserve">―― </w:t>
      </w:r>
      <w:r w:rsidR="000F07D8" w:rsidRPr="000F07D8">
        <w:rPr>
          <w:rFonts w:hint="eastAsia"/>
          <w:color w:val="auto"/>
        </w:rPr>
        <w:t>音訳技術、デイジー編集技術を活かすために」</w:t>
      </w:r>
    </w:p>
    <w:p w14:paraId="564EF560" w14:textId="77777777" w:rsidR="000F07D8" w:rsidRPr="000F07D8" w:rsidRDefault="000F07D8" w:rsidP="000F07D8">
      <w:pPr>
        <w:pStyle w:val="a3"/>
        <w:rPr>
          <w:color w:val="auto"/>
        </w:rPr>
      </w:pPr>
      <w:r w:rsidRPr="000F07D8">
        <w:rPr>
          <w:rFonts w:hint="eastAsia"/>
          <w:color w:val="auto"/>
        </w:rPr>
        <w:t xml:space="preserve">　</w:t>
      </w:r>
      <w:r w:rsidR="002D0B58">
        <w:rPr>
          <w:rFonts w:hint="eastAsia"/>
          <w:color w:val="auto"/>
        </w:rPr>
        <w:t>12:00</w:t>
      </w:r>
      <w:r w:rsidR="002D0B58" w:rsidRPr="000F07D8">
        <w:rPr>
          <w:rFonts w:hint="eastAsia"/>
          <w:color w:val="auto"/>
        </w:rPr>
        <w:t>～</w:t>
      </w:r>
      <w:r w:rsidR="002D0B58">
        <w:rPr>
          <w:rFonts w:hint="eastAsia"/>
          <w:color w:val="auto"/>
        </w:rPr>
        <w:t>13:00</w:t>
      </w:r>
      <w:r w:rsidR="002D0B58" w:rsidRPr="000F07D8">
        <w:rPr>
          <w:rFonts w:hint="eastAsia"/>
          <w:color w:val="auto"/>
        </w:rPr>
        <w:t xml:space="preserve">　休憩</w:t>
      </w:r>
    </w:p>
    <w:p w14:paraId="2E285671" w14:textId="5EDD9937" w:rsidR="000F07D8" w:rsidRDefault="000F07D8" w:rsidP="000F07D8">
      <w:pPr>
        <w:pStyle w:val="a3"/>
        <w:rPr>
          <w:color w:val="auto"/>
        </w:rPr>
      </w:pPr>
      <w:r w:rsidRPr="000F07D8">
        <w:rPr>
          <w:rFonts w:hint="eastAsia"/>
          <w:color w:val="auto"/>
        </w:rPr>
        <w:t xml:space="preserve">　</w:t>
      </w:r>
      <w:r w:rsidR="002D0B58">
        <w:rPr>
          <w:rFonts w:hint="eastAsia"/>
          <w:color w:val="auto"/>
        </w:rPr>
        <w:t>13:00</w:t>
      </w:r>
      <w:r w:rsidRPr="000F07D8">
        <w:rPr>
          <w:rFonts w:hint="eastAsia"/>
          <w:color w:val="auto"/>
        </w:rPr>
        <w:t xml:space="preserve">　</w:t>
      </w:r>
      <w:r w:rsidR="002E1B13">
        <w:rPr>
          <w:rFonts w:hint="eastAsia"/>
          <w:color w:val="auto"/>
        </w:rPr>
        <w:t>点訳</w:t>
      </w:r>
      <w:r w:rsidRPr="000F07D8">
        <w:rPr>
          <w:rFonts w:hint="eastAsia"/>
          <w:color w:val="auto"/>
        </w:rPr>
        <w:t>分科会</w:t>
      </w:r>
      <w:r w:rsidR="002D0B58">
        <w:rPr>
          <w:rFonts w:hint="eastAsia"/>
          <w:color w:val="auto"/>
        </w:rPr>
        <w:t xml:space="preserve">　</w:t>
      </w:r>
      <w:r>
        <w:rPr>
          <w:rFonts w:hint="eastAsia"/>
          <w:color w:val="auto"/>
        </w:rPr>
        <w:t>（</w:t>
      </w:r>
      <w:r w:rsidRPr="000F07D8">
        <w:rPr>
          <w:color w:val="auto"/>
        </w:rPr>
        <w:t xml:space="preserve">15:00 </w:t>
      </w:r>
      <w:r w:rsidRPr="000F07D8">
        <w:rPr>
          <w:rFonts w:hint="eastAsia"/>
          <w:color w:val="auto"/>
        </w:rPr>
        <w:t>終了予定）</w:t>
      </w:r>
    </w:p>
    <w:p w14:paraId="5C88FC79" w14:textId="77777777" w:rsidR="002D0B58" w:rsidRDefault="000F07D8" w:rsidP="002D0B58">
      <w:pPr>
        <w:pStyle w:val="a3"/>
        <w:ind w:firstLineChars="500" w:firstLine="1191"/>
        <w:rPr>
          <w:color w:val="auto"/>
        </w:rPr>
      </w:pPr>
      <w:r w:rsidRPr="000F07D8">
        <w:rPr>
          <w:rFonts w:hint="eastAsia"/>
          <w:color w:val="auto"/>
        </w:rPr>
        <w:t>「利用者が求める点訳の質を考える</w:t>
      </w:r>
    </w:p>
    <w:p w14:paraId="0E4A9C7B" w14:textId="6FFECF4A" w:rsidR="000F07D8" w:rsidRPr="000F07D8" w:rsidRDefault="00D04542" w:rsidP="00D04542">
      <w:pPr>
        <w:pStyle w:val="a3"/>
        <w:ind w:firstLineChars="900" w:firstLine="2143"/>
        <w:rPr>
          <w:color w:val="auto"/>
        </w:rPr>
      </w:pPr>
      <w:r>
        <w:rPr>
          <w:rFonts w:hint="eastAsia"/>
          <w:color w:val="auto"/>
        </w:rPr>
        <w:t>――</w:t>
      </w:r>
      <w:r w:rsidR="00F60493">
        <w:rPr>
          <w:rFonts w:hint="eastAsia"/>
          <w:color w:val="auto"/>
        </w:rPr>
        <w:t xml:space="preserve"> </w:t>
      </w:r>
      <w:r w:rsidR="000F07D8" w:rsidRPr="000F07D8">
        <w:rPr>
          <w:rFonts w:hint="eastAsia"/>
          <w:color w:val="auto"/>
        </w:rPr>
        <w:t>図書製作における校正の役割を中心に」</w:t>
      </w:r>
    </w:p>
    <w:p w14:paraId="5F61CB16" w14:textId="77777777" w:rsidR="000F07D8" w:rsidRDefault="000F07D8" w:rsidP="000F07D8">
      <w:pPr>
        <w:pStyle w:val="a3"/>
        <w:rPr>
          <w:color w:val="auto"/>
        </w:rPr>
      </w:pPr>
      <w:r w:rsidRPr="000F07D8">
        <w:rPr>
          <w:rFonts w:hint="eastAsia"/>
          <w:color w:val="auto"/>
        </w:rPr>
        <w:t xml:space="preserve">　</w:t>
      </w:r>
      <w:r w:rsidR="002D0B58">
        <w:rPr>
          <w:rFonts w:hint="eastAsia"/>
          <w:color w:val="auto"/>
        </w:rPr>
        <w:t>15:00</w:t>
      </w:r>
      <w:r w:rsidRPr="000F07D8">
        <w:rPr>
          <w:rFonts w:hint="eastAsia"/>
          <w:color w:val="auto"/>
        </w:rPr>
        <w:t xml:space="preserve">　電子書籍分科会</w:t>
      </w:r>
      <w:r w:rsidR="002D0B58">
        <w:rPr>
          <w:rFonts w:hint="eastAsia"/>
          <w:color w:val="auto"/>
        </w:rPr>
        <w:t xml:space="preserve">　</w:t>
      </w:r>
      <w:r w:rsidRPr="000F07D8">
        <w:rPr>
          <w:rFonts w:hint="eastAsia"/>
          <w:color w:val="auto"/>
        </w:rPr>
        <w:t>（</w:t>
      </w:r>
      <w:r w:rsidRPr="000F07D8">
        <w:rPr>
          <w:color w:val="auto"/>
        </w:rPr>
        <w:t xml:space="preserve">17:00 </w:t>
      </w:r>
      <w:r w:rsidRPr="000F07D8">
        <w:rPr>
          <w:rFonts w:hint="eastAsia"/>
          <w:color w:val="auto"/>
        </w:rPr>
        <w:t>終了予定）</w:t>
      </w:r>
    </w:p>
    <w:p w14:paraId="287FF4DC" w14:textId="77777777" w:rsidR="003029D8" w:rsidRDefault="007D2382" w:rsidP="003029D8">
      <w:pPr>
        <w:pStyle w:val="a3"/>
        <w:ind w:firstLineChars="500" w:firstLine="1191"/>
        <w:rPr>
          <w:color w:val="auto"/>
        </w:rPr>
      </w:pPr>
      <w:r w:rsidRPr="007D2382">
        <w:rPr>
          <w:rFonts w:hint="eastAsia"/>
          <w:color w:val="auto"/>
        </w:rPr>
        <w:t>「視覚障害者情報提供施設における電子書籍製作の現状と課題</w:t>
      </w:r>
    </w:p>
    <w:p w14:paraId="36B18EF5" w14:textId="77777777" w:rsidR="00D04542" w:rsidRDefault="007D2382" w:rsidP="00D04542">
      <w:pPr>
        <w:pStyle w:val="a3"/>
        <w:ind w:leftChars="700" w:left="1667" w:firstLineChars="100" w:firstLine="238"/>
        <w:rPr>
          <w:color w:val="auto"/>
        </w:rPr>
      </w:pPr>
      <w:r w:rsidRPr="007D2382">
        <w:rPr>
          <w:rFonts w:hint="eastAsia"/>
          <w:color w:val="auto"/>
        </w:rPr>
        <w:t xml:space="preserve">　</w:t>
      </w:r>
      <w:r w:rsidR="00D04542">
        <w:rPr>
          <w:rFonts w:hint="eastAsia"/>
          <w:color w:val="auto"/>
        </w:rPr>
        <w:t xml:space="preserve">―― </w:t>
      </w:r>
      <w:r w:rsidRPr="007D2382">
        <w:rPr>
          <w:rFonts w:hint="eastAsia"/>
          <w:color w:val="auto"/>
        </w:rPr>
        <w:t>テキストデイジー・マルチメディアデイジー製作にとって</w:t>
      </w:r>
    </w:p>
    <w:p w14:paraId="56CA064E" w14:textId="4521A486" w:rsidR="007D2382" w:rsidRPr="007D2382" w:rsidRDefault="007D2382" w:rsidP="00D04542">
      <w:pPr>
        <w:pStyle w:val="a3"/>
        <w:ind w:firstLineChars="900" w:firstLine="2143"/>
        <w:rPr>
          <w:color w:val="auto"/>
        </w:rPr>
      </w:pPr>
      <w:r w:rsidRPr="007D2382">
        <w:rPr>
          <w:rFonts w:hint="eastAsia"/>
          <w:color w:val="auto"/>
        </w:rPr>
        <w:t>望ましい姿とは」</w:t>
      </w:r>
    </w:p>
    <w:p w14:paraId="3060B429" w14:textId="77777777" w:rsidR="003029D8" w:rsidRPr="00380287" w:rsidRDefault="003029D8" w:rsidP="003029D8">
      <w:pPr>
        <w:wordWrap/>
        <w:rPr>
          <w:color w:val="auto"/>
        </w:rPr>
      </w:pPr>
      <w:r>
        <w:rPr>
          <w:rFonts w:hint="eastAsia"/>
          <w:color w:val="auto"/>
        </w:rPr>
        <w:t>――――――――――――――――――――――――――――――――――――――――</w:t>
      </w:r>
    </w:p>
    <w:p w14:paraId="6323BA8C" w14:textId="2AC57645" w:rsidR="00927FE0" w:rsidRPr="003029D8" w:rsidRDefault="00927FE0" w:rsidP="000F07D8">
      <w:pPr>
        <w:pStyle w:val="a3"/>
        <w:adjustRightInd/>
        <w:rPr>
          <w:rFonts w:ascii="Times New Roman" w:eastAsia="ＭＳ 明朝" w:hAnsi="Times New Roman" w:cs="ＭＳ 明朝"/>
          <w:color w:val="auto"/>
        </w:rPr>
      </w:pPr>
    </w:p>
    <w:sectPr w:rsidR="00927FE0" w:rsidRPr="003029D8" w:rsidSect="007945D2">
      <w:footerReference w:type="default" r:id="rId7"/>
      <w:type w:val="continuous"/>
      <w:pgSz w:w="11906" w:h="16838" w:code="9"/>
      <w:pgMar w:top="1134" w:right="1134" w:bottom="1134" w:left="1134" w:header="720" w:footer="720" w:gutter="0"/>
      <w:pgNumType w:start="1"/>
      <w:cols w:space="720"/>
      <w:noEndnote/>
      <w:docGrid w:type="linesAndChars" w:linePitch="346" w:charSpace="-38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21BFA6" w14:textId="77777777" w:rsidR="00F2574D" w:rsidRDefault="00F2574D">
      <w:r>
        <w:separator/>
      </w:r>
    </w:p>
  </w:endnote>
  <w:endnote w:type="continuationSeparator" w:id="0">
    <w:p w14:paraId="2F6C0009" w14:textId="77777777" w:rsidR="00F2574D" w:rsidRDefault="00F257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E6EDB" w14:textId="77777777" w:rsidR="00F84A0E" w:rsidRDefault="00F84A0E" w:rsidP="00F84A0E">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B87216" w14:textId="77777777" w:rsidR="00F2574D" w:rsidRDefault="00F2574D">
      <w:r>
        <w:rPr>
          <w:rFonts w:hAnsi="Times New Roman" w:cs="Times New Roman"/>
          <w:color w:val="auto"/>
          <w:sz w:val="2"/>
          <w:szCs w:val="2"/>
        </w:rPr>
        <w:continuationSeparator/>
      </w:r>
    </w:p>
  </w:footnote>
  <w:footnote w:type="continuationSeparator" w:id="0">
    <w:p w14:paraId="6ECB35F2" w14:textId="77777777" w:rsidR="00F2574D" w:rsidRDefault="00F2574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defaultTabStop w:val="720"/>
  <w:hyphenationZone w:val="0"/>
  <w:drawingGridHorizontalSpacing w:val="119"/>
  <w:drawingGridVerticalSpacing w:val="173"/>
  <w:displayHorizontalDrawingGridEvery w:val="0"/>
  <w:displayVerticalDrawingGridEvery w:val="2"/>
  <w:doNotShadeFormData/>
  <w:characterSpacingControl w:val="compressPunctuationAndJapaneseKana"/>
  <w:noLineBreaksAfter w:lang="ja-JP" w:val="([{〈《「『【〔（［｛｢"/>
  <w:noLineBreaksBefore w:lang="ja-JP" w:val="!),.?]}、。〉》」』】〕！），．？］｝｡｣､ﾞﾟ"/>
  <w:doNotValidateAgainstSchema/>
  <w:doNotDemarcateInvalidXml/>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1BE7"/>
    <w:rsid w:val="000001DA"/>
    <w:rsid w:val="00002E92"/>
    <w:rsid w:val="0002381F"/>
    <w:rsid w:val="000263E9"/>
    <w:rsid w:val="000444A7"/>
    <w:rsid w:val="00045F3F"/>
    <w:rsid w:val="000621B6"/>
    <w:rsid w:val="00063962"/>
    <w:rsid w:val="00066EC8"/>
    <w:rsid w:val="00067D63"/>
    <w:rsid w:val="000722D6"/>
    <w:rsid w:val="000725FF"/>
    <w:rsid w:val="00077D61"/>
    <w:rsid w:val="000840F2"/>
    <w:rsid w:val="00090AA0"/>
    <w:rsid w:val="000A47F4"/>
    <w:rsid w:val="000B0532"/>
    <w:rsid w:val="000B3A13"/>
    <w:rsid w:val="000C2F7E"/>
    <w:rsid w:val="000C403B"/>
    <w:rsid w:val="000D0718"/>
    <w:rsid w:val="000D2616"/>
    <w:rsid w:val="000D4A0A"/>
    <w:rsid w:val="000F07D8"/>
    <w:rsid w:val="000F6741"/>
    <w:rsid w:val="001039AB"/>
    <w:rsid w:val="001049ED"/>
    <w:rsid w:val="001062AE"/>
    <w:rsid w:val="001163C3"/>
    <w:rsid w:val="00127477"/>
    <w:rsid w:val="00142067"/>
    <w:rsid w:val="001446CF"/>
    <w:rsid w:val="00161BD2"/>
    <w:rsid w:val="0018618C"/>
    <w:rsid w:val="001C7215"/>
    <w:rsid w:val="001D7000"/>
    <w:rsid w:val="001F734F"/>
    <w:rsid w:val="00200C9E"/>
    <w:rsid w:val="00212FEF"/>
    <w:rsid w:val="00214CD5"/>
    <w:rsid w:val="002229B2"/>
    <w:rsid w:val="00224289"/>
    <w:rsid w:val="00235983"/>
    <w:rsid w:val="0024101F"/>
    <w:rsid w:val="00242789"/>
    <w:rsid w:val="002508E7"/>
    <w:rsid w:val="00250FC1"/>
    <w:rsid w:val="002517D1"/>
    <w:rsid w:val="00254222"/>
    <w:rsid w:val="00277B29"/>
    <w:rsid w:val="00292AB2"/>
    <w:rsid w:val="00296501"/>
    <w:rsid w:val="002A4AC3"/>
    <w:rsid w:val="002A6151"/>
    <w:rsid w:val="002A68B6"/>
    <w:rsid w:val="002D0B58"/>
    <w:rsid w:val="002E1B13"/>
    <w:rsid w:val="002E7E31"/>
    <w:rsid w:val="002F2C04"/>
    <w:rsid w:val="002F3B31"/>
    <w:rsid w:val="003029D8"/>
    <w:rsid w:val="003067D5"/>
    <w:rsid w:val="00314C2D"/>
    <w:rsid w:val="00314E61"/>
    <w:rsid w:val="0032017A"/>
    <w:rsid w:val="003410E4"/>
    <w:rsid w:val="0036778B"/>
    <w:rsid w:val="00380287"/>
    <w:rsid w:val="003852EE"/>
    <w:rsid w:val="00390321"/>
    <w:rsid w:val="003907F7"/>
    <w:rsid w:val="003A335C"/>
    <w:rsid w:val="003A55AA"/>
    <w:rsid w:val="003B4DCD"/>
    <w:rsid w:val="003C5646"/>
    <w:rsid w:val="003D28B1"/>
    <w:rsid w:val="003E530D"/>
    <w:rsid w:val="003E5917"/>
    <w:rsid w:val="00401841"/>
    <w:rsid w:val="00403F71"/>
    <w:rsid w:val="004046F5"/>
    <w:rsid w:val="00411039"/>
    <w:rsid w:val="00412E32"/>
    <w:rsid w:val="00416DCA"/>
    <w:rsid w:val="00421580"/>
    <w:rsid w:val="00423DF9"/>
    <w:rsid w:val="00424DF3"/>
    <w:rsid w:val="004310D8"/>
    <w:rsid w:val="00444BBC"/>
    <w:rsid w:val="00447800"/>
    <w:rsid w:val="00460F6C"/>
    <w:rsid w:val="00465688"/>
    <w:rsid w:val="00476722"/>
    <w:rsid w:val="00480CE9"/>
    <w:rsid w:val="004861C7"/>
    <w:rsid w:val="004915FE"/>
    <w:rsid w:val="004917C4"/>
    <w:rsid w:val="004A516E"/>
    <w:rsid w:val="004A6ADE"/>
    <w:rsid w:val="004C5D1E"/>
    <w:rsid w:val="004C65AF"/>
    <w:rsid w:val="004C6EFD"/>
    <w:rsid w:val="004D3823"/>
    <w:rsid w:val="004D5581"/>
    <w:rsid w:val="004E5CE6"/>
    <w:rsid w:val="00507485"/>
    <w:rsid w:val="005102EC"/>
    <w:rsid w:val="0051030A"/>
    <w:rsid w:val="00522DCC"/>
    <w:rsid w:val="00525D52"/>
    <w:rsid w:val="005323CD"/>
    <w:rsid w:val="0053720B"/>
    <w:rsid w:val="00537411"/>
    <w:rsid w:val="00537895"/>
    <w:rsid w:val="00537DA5"/>
    <w:rsid w:val="00543485"/>
    <w:rsid w:val="00544960"/>
    <w:rsid w:val="00546034"/>
    <w:rsid w:val="00546BB2"/>
    <w:rsid w:val="00554E93"/>
    <w:rsid w:val="00560167"/>
    <w:rsid w:val="00571A8F"/>
    <w:rsid w:val="00592640"/>
    <w:rsid w:val="005A3DA0"/>
    <w:rsid w:val="005A752B"/>
    <w:rsid w:val="005B32B4"/>
    <w:rsid w:val="005C7187"/>
    <w:rsid w:val="005C7AF0"/>
    <w:rsid w:val="005D022F"/>
    <w:rsid w:val="005E0AA9"/>
    <w:rsid w:val="005E0B34"/>
    <w:rsid w:val="005F1C23"/>
    <w:rsid w:val="005F5168"/>
    <w:rsid w:val="005F67CF"/>
    <w:rsid w:val="00600525"/>
    <w:rsid w:val="006062EE"/>
    <w:rsid w:val="00611372"/>
    <w:rsid w:val="006125A5"/>
    <w:rsid w:val="00613D47"/>
    <w:rsid w:val="00614289"/>
    <w:rsid w:val="006305BA"/>
    <w:rsid w:val="0065572D"/>
    <w:rsid w:val="006670BC"/>
    <w:rsid w:val="006801E3"/>
    <w:rsid w:val="006807E0"/>
    <w:rsid w:val="00680BA1"/>
    <w:rsid w:val="006B2579"/>
    <w:rsid w:val="006B3858"/>
    <w:rsid w:val="006D5775"/>
    <w:rsid w:val="006E6CB5"/>
    <w:rsid w:val="006F18C2"/>
    <w:rsid w:val="006F7D7C"/>
    <w:rsid w:val="00700861"/>
    <w:rsid w:val="00703243"/>
    <w:rsid w:val="00710D5E"/>
    <w:rsid w:val="00711C29"/>
    <w:rsid w:val="00716C8B"/>
    <w:rsid w:val="00717655"/>
    <w:rsid w:val="00721805"/>
    <w:rsid w:val="00730D60"/>
    <w:rsid w:val="0073247C"/>
    <w:rsid w:val="0073667E"/>
    <w:rsid w:val="00745263"/>
    <w:rsid w:val="0075037D"/>
    <w:rsid w:val="00756686"/>
    <w:rsid w:val="0075714B"/>
    <w:rsid w:val="00761855"/>
    <w:rsid w:val="00762E01"/>
    <w:rsid w:val="00785A7C"/>
    <w:rsid w:val="007945D2"/>
    <w:rsid w:val="007A0122"/>
    <w:rsid w:val="007A6477"/>
    <w:rsid w:val="007B017A"/>
    <w:rsid w:val="007B570D"/>
    <w:rsid w:val="007D2382"/>
    <w:rsid w:val="007D380D"/>
    <w:rsid w:val="007E0ADC"/>
    <w:rsid w:val="007E3A47"/>
    <w:rsid w:val="007F4928"/>
    <w:rsid w:val="007F4B69"/>
    <w:rsid w:val="0080224B"/>
    <w:rsid w:val="00806D7B"/>
    <w:rsid w:val="008241B0"/>
    <w:rsid w:val="00825DF1"/>
    <w:rsid w:val="0084217D"/>
    <w:rsid w:val="008440AB"/>
    <w:rsid w:val="00850DAA"/>
    <w:rsid w:val="00861824"/>
    <w:rsid w:val="00865835"/>
    <w:rsid w:val="008664C6"/>
    <w:rsid w:val="00881C56"/>
    <w:rsid w:val="008935C2"/>
    <w:rsid w:val="008A3822"/>
    <w:rsid w:val="008A50F4"/>
    <w:rsid w:val="008A6424"/>
    <w:rsid w:val="008A7ECC"/>
    <w:rsid w:val="008B13CE"/>
    <w:rsid w:val="008B33C7"/>
    <w:rsid w:val="008B403B"/>
    <w:rsid w:val="008B56BB"/>
    <w:rsid w:val="008B7990"/>
    <w:rsid w:val="008C1683"/>
    <w:rsid w:val="008C3148"/>
    <w:rsid w:val="008C4BA0"/>
    <w:rsid w:val="008D2FAF"/>
    <w:rsid w:val="008D5DC7"/>
    <w:rsid w:val="008D6F40"/>
    <w:rsid w:val="008E703D"/>
    <w:rsid w:val="008F3579"/>
    <w:rsid w:val="008F66FF"/>
    <w:rsid w:val="0090407F"/>
    <w:rsid w:val="00906D33"/>
    <w:rsid w:val="00907B06"/>
    <w:rsid w:val="0091099A"/>
    <w:rsid w:val="00911157"/>
    <w:rsid w:val="00913CAB"/>
    <w:rsid w:val="00915556"/>
    <w:rsid w:val="0092118E"/>
    <w:rsid w:val="00921AE7"/>
    <w:rsid w:val="009257DF"/>
    <w:rsid w:val="00927FE0"/>
    <w:rsid w:val="00931E64"/>
    <w:rsid w:val="0094234A"/>
    <w:rsid w:val="0094612B"/>
    <w:rsid w:val="009534EB"/>
    <w:rsid w:val="00955050"/>
    <w:rsid w:val="0095737A"/>
    <w:rsid w:val="00957419"/>
    <w:rsid w:val="00961595"/>
    <w:rsid w:val="00961F92"/>
    <w:rsid w:val="0096403F"/>
    <w:rsid w:val="00965389"/>
    <w:rsid w:val="00967DB7"/>
    <w:rsid w:val="009708CC"/>
    <w:rsid w:val="00971BE7"/>
    <w:rsid w:val="0098146F"/>
    <w:rsid w:val="00987FDE"/>
    <w:rsid w:val="009A326A"/>
    <w:rsid w:val="009A38BF"/>
    <w:rsid w:val="009A453B"/>
    <w:rsid w:val="009A5B30"/>
    <w:rsid w:val="009C3977"/>
    <w:rsid w:val="009C41E3"/>
    <w:rsid w:val="009D1ACA"/>
    <w:rsid w:val="009E44B8"/>
    <w:rsid w:val="009F09AC"/>
    <w:rsid w:val="009F541F"/>
    <w:rsid w:val="00A065BF"/>
    <w:rsid w:val="00A073D1"/>
    <w:rsid w:val="00A17E29"/>
    <w:rsid w:val="00A2410B"/>
    <w:rsid w:val="00A243E1"/>
    <w:rsid w:val="00A2494C"/>
    <w:rsid w:val="00A2793E"/>
    <w:rsid w:val="00A34F8B"/>
    <w:rsid w:val="00A43236"/>
    <w:rsid w:val="00A433B7"/>
    <w:rsid w:val="00A460FF"/>
    <w:rsid w:val="00A5005D"/>
    <w:rsid w:val="00A52171"/>
    <w:rsid w:val="00A5491D"/>
    <w:rsid w:val="00A655A9"/>
    <w:rsid w:val="00AA4F7B"/>
    <w:rsid w:val="00AB146A"/>
    <w:rsid w:val="00AB4B26"/>
    <w:rsid w:val="00AC12E4"/>
    <w:rsid w:val="00AD05EA"/>
    <w:rsid w:val="00AD5BDE"/>
    <w:rsid w:val="00AE5D08"/>
    <w:rsid w:val="00B0618F"/>
    <w:rsid w:val="00B2405F"/>
    <w:rsid w:val="00B25251"/>
    <w:rsid w:val="00B331C0"/>
    <w:rsid w:val="00B510B7"/>
    <w:rsid w:val="00B52719"/>
    <w:rsid w:val="00B607B8"/>
    <w:rsid w:val="00B61AD6"/>
    <w:rsid w:val="00B6335B"/>
    <w:rsid w:val="00B6708B"/>
    <w:rsid w:val="00B7282C"/>
    <w:rsid w:val="00B833FB"/>
    <w:rsid w:val="00B9155C"/>
    <w:rsid w:val="00B91F5E"/>
    <w:rsid w:val="00B92EA2"/>
    <w:rsid w:val="00BA0751"/>
    <w:rsid w:val="00BA0A5F"/>
    <w:rsid w:val="00BA56BA"/>
    <w:rsid w:val="00BB33B5"/>
    <w:rsid w:val="00BC3ED7"/>
    <w:rsid w:val="00BC6CF1"/>
    <w:rsid w:val="00BD1FD9"/>
    <w:rsid w:val="00BE4986"/>
    <w:rsid w:val="00C03492"/>
    <w:rsid w:val="00C04CDB"/>
    <w:rsid w:val="00C273CA"/>
    <w:rsid w:val="00C34F0F"/>
    <w:rsid w:val="00C35583"/>
    <w:rsid w:val="00C35D0D"/>
    <w:rsid w:val="00C44AF9"/>
    <w:rsid w:val="00C47E47"/>
    <w:rsid w:val="00C60EA9"/>
    <w:rsid w:val="00C62B82"/>
    <w:rsid w:val="00C72625"/>
    <w:rsid w:val="00C7403E"/>
    <w:rsid w:val="00C83A08"/>
    <w:rsid w:val="00C87626"/>
    <w:rsid w:val="00C91613"/>
    <w:rsid w:val="00CA50C2"/>
    <w:rsid w:val="00CA5C56"/>
    <w:rsid w:val="00CB35FD"/>
    <w:rsid w:val="00CB67BD"/>
    <w:rsid w:val="00CC220F"/>
    <w:rsid w:val="00CD4460"/>
    <w:rsid w:val="00CD465E"/>
    <w:rsid w:val="00CE1D00"/>
    <w:rsid w:val="00CF51D7"/>
    <w:rsid w:val="00D04542"/>
    <w:rsid w:val="00D04AB4"/>
    <w:rsid w:val="00D04C65"/>
    <w:rsid w:val="00D063F6"/>
    <w:rsid w:val="00D072F8"/>
    <w:rsid w:val="00D12EC2"/>
    <w:rsid w:val="00D13F25"/>
    <w:rsid w:val="00D16308"/>
    <w:rsid w:val="00D17A6B"/>
    <w:rsid w:val="00D209D5"/>
    <w:rsid w:val="00D26779"/>
    <w:rsid w:val="00D272E7"/>
    <w:rsid w:val="00D326E0"/>
    <w:rsid w:val="00D335D3"/>
    <w:rsid w:val="00D33668"/>
    <w:rsid w:val="00D3673E"/>
    <w:rsid w:val="00D419C5"/>
    <w:rsid w:val="00D565FB"/>
    <w:rsid w:val="00D61A40"/>
    <w:rsid w:val="00D70A18"/>
    <w:rsid w:val="00D73861"/>
    <w:rsid w:val="00D865FE"/>
    <w:rsid w:val="00DA4214"/>
    <w:rsid w:val="00DB2061"/>
    <w:rsid w:val="00DB4DE0"/>
    <w:rsid w:val="00DB5317"/>
    <w:rsid w:val="00DB6374"/>
    <w:rsid w:val="00DC6772"/>
    <w:rsid w:val="00DC6C2E"/>
    <w:rsid w:val="00DD560F"/>
    <w:rsid w:val="00DE231B"/>
    <w:rsid w:val="00DF5FEA"/>
    <w:rsid w:val="00E00E82"/>
    <w:rsid w:val="00E039C4"/>
    <w:rsid w:val="00E15294"/>
    <w:rsid w:val="00E21436"/>
    <w:rsid w:val="00E35DC5"/>
    <w:rsid w:val="00E362FF"/>
    <w:rsid w:val="00E465F3"/>
    <w:rsid w:val="00E4714E"/>
    <w:rsid w:val="00E50CF7"/>
    <w:rsid w:val="00E61222"/>
    <w:rsid w:val="00E634BE"/>
    <w:rsid w:val="00E65030"/>
    <w:rsid w:val="00E72131"/>
    <w:rsid w:val="00E8067C"/>
    <w:rsid w:val="00E874F2"/>
    <w:rsid w:val="00E9054D"/>
    <w:rsid w:val="00EA041C"/>
    <w:rsid w:val="00EA2386"/>
    <w:rsid w:val="00EB1625"/>
    <w:rsid w:val="00EE66A7"/>
    <w:rsid w:val="00F00872"/>
    <w:rsid w:val="00F05E9B"/>
    <w:rsid w:val="00F11A51"/>
    <w:rsid w:val="00F20156"/>
    <w:rsid w:val="00F2574D"/>
    <w:rsid w:val="00F332D2"/>
    <w:rsid w:val="00F35721"/>
    <w:rsid w:val="00F518B7"/>
    <w:rsid w:val="00F60493"/>
    <w:rsid w:val="00F6279E"/>
    <w:rsid w:val="00F66E8E"/>
    <w:rsid w:val="00F70BE1"/>
    <w:rsid w:val="00F73920"/>
    <w:rsid w:val="00F8391C"/>
    <w:rsid w:val="00F84A0E"/>
    <w:rsid w:val="00F86728"/>
    <w:rsid w:val="00F87B9E"/>
    <w:rsid w:val="00F946B0"/>
    <w:rsid w:val="00FA308D"/>
    <w:rsid w:val="00FB4731"/>
    <w:rsid w:val="00FB54DA"/>
    <w:rsid w:val="00FC2DAA"/>
    <w:rsid w:val="00FE033F"/>
    <w:rsid w:val="00FE2CAC"/>
    <w:rsid w:val="00FE52B2"/>
    <w:rsid w:val="00FF4398"/>
    <w:rsid w:val="00FF4407"/>
    <w:rsid w:val="00FF63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69">
      <v:textbox inset="5.85pt,.7pt,5.85pt,.7pt"/>
    </o:shapedefaults>
    <o:shapelayout v:ext="edit">
      <o:idmap v:ext="edit" data="1"/>
    </o:shapelayout>
  </w:shapeDefaults>
  <w:decimalSymbol w:val="."/>
  <w:listSeparator w:val=","/>
  <w14:docId w14:val="50AE3420"/>
  <w15:chartTrackingRefBased/>
  <w15:docId w15:val="{52FB7DE9-3DBA-452A-AD59-EEF1B64CC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4BBC"/>
    <w:pPr>
      <w:widowControl w:val="0"/>
      <w:suppressAutoHyphens/>
      <w:kinsoku w:val="0"/>
      <w:wordWrap w:val="0"/>
      <w:overflowPunct w:val="0"/>
      <w:autoSpaceDE w:val="0"/>
      <w:autoSpaceDN w:val="0"/>
      <w:adjustRightInd w:val="0"/>
      <w:textAlignment w:val="baseline"/>
    </w:pPr>
    <w:rPr>
      <w:rFonts w:ascii="ＭＳ ゴシック" w:eastAsia="ＭＳ ゴシック" w:hAnsi="ＭＳ ゴシック" w:cs="ＭＳ ゴシック"/>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adjustRightInd w:val="0"/>
      <w:textAlignment w:val="baseline"/>
    </w:pPr>
    <w:rPr>
      <w:rFonts w:ascii="ＭＳ ゴシック" w:eastAsia="ＭＳ ゴシック" w:hAnsi="ＭＳ ゴシック" w:cs="ＭＳ ゴシック"/>
      <w:color w:val="000000"/>
      <w:sz w:val="24"/>
      <w:szCs w:val="24"/>
    </w:rPr>
  </w:style>
  <w:style w:type="paragraph" w:styleId="a4">
    <w:name w:val="header"/>
    <w:basedOn w:val="a"/>
    <w:link w:val="a5"/>
    <w:uiPriority w:val="99"/>
    <w:pPr>
      <w:tabs>
        <w:tab w:val="center" w:pos="4252"/>
        <w:tab w:val="right" w:pos="8502"/>
      </w:tabs>
      <w:snapToGrid w:val="0"/>
    </w:pPr>
    <w:rPr>
      <w:rFonts w:cs="Times New Roman"/>
      <w:lang w:val="x-none" w:eastAsia="x-none"/>
    </w:rPr>
  </w:style>
  <w:style w:type="character" w:customStyle="1" w:styleId="a5">
    <w:name w:val="ヘッダー (文字)"/>
    <w:link w:val="a4"/>
    <w:uiPriority w:val="99"/>
    <w:locked/>
    <w:rPr>
      <w:rFonts w:ascii="ＭＳ ゴシック" w:eastAsia="ＭＳ ゴシック" w:hAnsi="ＭＳ ゴシック" w:cs="ＭＳ ゴシック"/>
      <w:color w:val="000000"/>
      <w:sz w:val="24"/>
      <w:szCs w:val="24"/>
    </w:rPr>
  </w:style>
  <w:style w:type="paragraph" w:styleId="a6">
    <w:name w:val="footer"/>
    <w:basedOn w:val="a"/>
    <w:link w:val="a7"/>
    <w:uiPriority w:val="99"/>
    <w:pPr>
      <w:tabs>
        <w:tab w:val="center" w:pos="4252"/>
        <w:tab w:val="right" w:pos="8502"/>
      </w:tabs>
      <w:snapToGrid w:val="0"/>
    </w:pPr>
    <w:rPr>
      <w:rFonts w:cs="Times New Roman"/>
      <w:lang w:val="x-none" w:eastAsia="x-none"/>
    </w:rPr>
  </w:style>
  <w:style w:type="character" w:customStyle="1" w:styleId="a7">
    <w:name w:val="フッター (文字)"/>
    <w:link w:val="a6"/>
    <w:uiPriority w:val="99"/>
    <w:locked/>
    <w:rPr>
      <w:rFonts w:ascii="ＭＳ ゴシック" w:eastAsia="ＭＳ ゴシック" w:hAnsi="ＭＳ ゴシック" w:cs="ＭＳ ゴシック"/>
      <w:color w:val="000000"/>
      <w:sz w:val="24"/>
      <w:szCs w:val="24"/>
    </w:rPr>
  </w:style>
  <w:style w:type="character" w:styleId="a8">
    <w:name w:val="Hyperlink"/>
    <w:uiPriority w:val="99"/>
    <w:rPr>
      <w:rFonts w:cs="Times New Roman"/>
      <w:color w:val="0000FF"/>
      <w:sz w:val="20"/>
      <w:szCs w:val="20"/>
      <w:u w:val="single" w:color="0000FF"/>
    </w:rPr>
  </w:style>
  <w:style w:type="paragraph" w:styleId="a9">
    <w:name w:val="Balloon Text"/>
    <w:basedOn w:val="a"/>
    <w:link w:val="aa"/>
    <w:uiPriority w:val="99"/>
    <w:semiHidden/>
    <w:unhideWhenUsed/>
    <w:rsid w:val="004915FE"/>
    <w:rPr>
      <w:rFonts w:ascii="Arial" w:hAnsi="Arial" w:cs="Times New Roman"/>
      <w:sz w:val="18"/>
      <w:szCs w:val="18"/>
      <w:lang w:val="x-none" w:eastAsia="x-none"/>
    </w:rPr>
  </w:style>
  <w:style w:type="character" w:customStyle="1" w:styleId="aa">
    <w:name w:val="吹き出し (文字)"/>
    <w:link w:val="a9"/>
    <w:uiPriority w:val="99"/>
    <w:semiHidden/>
    <w:rsid w:val="004915FE"/>
    <w:rPr>
      <w:rFonts w:ascii="Arial" w:eastAsia="ＭＳ ゴシック" w:hAnsi="Arial" w:cs="Times New Roman"/>
      <w:color w:val="000000"/>
      <w:sz w:val="18"/>
      <w:szCs w:val="18"/>
    </w:rPr>
  </w:style>
  <w:style w:type="character" w:styleId="ab">
    <w:name w:val="Unresolved Mention"/>
    <w:uiPriority w:val="99"/>
    <w:semiHidden/>
    <w:unhideWhenUsed/>
    <w:rsid w:val="003802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8657228">
      <w:bodyDiv w:val="1"/>
      <w:marLeft w:val="0"/>
      <w:marRight w:val="0"/>
      <w:marTop w:val="0"/>
      <w:marBottom w:val="0"/>
      <w:divBdr>
        <w:top w:val="none" w:sz="0" w:space="0" w:color="auto"/>
        <w:left w:val="none" w:sz="0" w:space="0" w:color="auto"/>
        <w:bottom w:val="none" w:sz="0" w:space="0" w:color="auto"/>
        <w:right w:val="none" w:sz="0" w:space="0" w:color="auto"/>
      </w:divBdr>
    </w:div>
    <w:div w:id="982389966">
      <w:bodyDiv w:val="1"/>
      <w:marLeft w:val="0"/>
      <w:marRight w:val="0"/>
      <w:marTop w:val="0"/>
      <w:marBottom w:val="0"/>
      <w:divBdr>
        <w:top w:val="none" w:sz="0" w:space="0" w:color="auto"/>
        <w:left w:val="none" w:sz="0" w:space="0" w:color="auto"/>
        <w:bottom w:val="none" w:sz="0" w:space="0" w:color="auto"/>
        <w:right w:val="none" w:sz="0" w:space="0" w:color="auto"/>
      </w:divBdr>
    </w:div>
    <w:div w:id="1818493431">
      <w:bodyDiv w:val="1"/>
      <w:marLeft w:val="0"/>
      <w:marRight w:val="0"/>
      <w:marTop w:val="0"/>
      <w:marBottom w:val="0"/>
      <w:divBdr>
        <w:top w:val="none" w:sz="0" w:space="0" w:color="auto"/>
        <w:left w:val="none" w:sz="0" w:space="0" w:color="auto"/>
        <w:bottom w:val="none" w:sz="0" w:space="0" w:color="auto"/>
        <w:right w:val="none" w:sz="0" w:space="0" w:color="auto"/>
      </w:divBdr>
    </w:div>
    <w:div w:id="1922326489">
      <w:bodyDiv w:val="1"/>
      <w:marLeft w:val="0"/>
      <w:marRight w:val="0"/>
      <w:marTop w:val="750"/>
      <w:marBottom w:val="0"/>
      <w:divBdr>
        <w:top w:val="none" w:sz="0" w:space="0" w:color="auto"/>
        <w:left w:val="none" w:sz="0" w:space="0" w:color="auto"/>
        <w:bottom w:val="none" w:sz="0" w:space="0" w:color="auto"/>
        <w:right w:val="none" w:sz="0" w:space="0" w:color="auto"/>
      </w:divBdr>
      <w:divsChild>
        <w:div w:id="593438412">
          <w:marLeft w:val="0"/>
          <w:marRight w:val="0"/>
          <w:marTop w:val="0"/>
          <w:marBottom w:val="0"/>
          <w:divBdr>
            <w:top w:val="none" w:sz="0" w:space="0" w:color="auto"/>
            <w:left w:val="none" w:sz="0" w:space="0" w:color="auto"/>
            <w:bottom w:val="none" w:sz="0" w:space="0" w:color="auto"/>
            <w:right w:val="none" w:sz="0" w:space="0" w:color="auto"/>
          </w:divBdr>
          <w:divsChild>
            <w:div w:id="112315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651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EB1695-54B7-4DEB-8391-768499E87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2</Pages>
  <Words>1808</Words>
  <Characters>339</Characters>
  <Application>Microsoft Office Word</Application>
  <DocSecurity>0</DocSecurity>
  <Lines>2</Lines>
  <Paragraphs>4</Paragraphs>
  <ScaleCrop>false</ScaleCrop>
  <HeadingPairs>
    <vt:vector size="2" baseType="variant">
      <vt:variant>
        <vt:lpstr>タイトル</vt:lpstr>
      </vt:variant>
      <vt:variant>
        <vt:i4>1</vt:i4>
      </vt:variant>
    </vt:vector>
  </HeadingPairs>
  <TitlesOfParts>
    <vt:vector size="1" baseType="lpstr">
      <vt:lpstr>平成22年度</vt:lpstr>
    </vt:vector>
  </TitlesOfParts>
  <Company/>
  <LinksUpToDate>false</LinksUpToDate>
  <CharactersWithSpaces>2143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平成22年度</dc:title>
  <dc:subject/>
  <dc:creator>hujino</dc:creator>
  <cp:keywords/>
  <cp:lastModifiedBy>正井 和子</cp:lastModifiedBy>
  <cp:revision>8</cp:revision>
  <cp:lastPrinted>2021-07-31T01:32:00Z</cp:lastPrinted>
  <dcterms:created xsi:type="dcterms:W3CDTF">2021-07-30T06:41:00Z</dcterms:created>
  <dcterms:modified xsi:type="dcterms:W3CDTF">2021-08-03T04:19:00Z</dcterms:modified>
</cp:coreProperties>
</file>